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學校全銜</w:t>
      </w:r>
      <w:r>
        <w:rPr>
          <w:color w:val="000000"/>
          <w:sz w:val="32"/>
          <w:szCs w:val="32"/>
        </w:rPr>
        <w:t>O</w:t>
      </w:r>
      <w:proofErr w:type="gramStart"/>
      <w:r>
        <w:rPr>
          <w:rFonts w:ascii="BiauKai" w:eastAsia="BiauKai" w:hAnsi="BiauKai" w:cs="BiauKai"/>
          <w:color w:val="000000"/>
          <w:sz w:val="40"/>
          <w:szCs w:val="40"/>
        </w:rPr>
        <w:t>學年度第</w:t>
      </w:r>
      <w:proofErr w:type="gramEnd"/>
      <w:r>
        <w:rPr>
          <w:color w:val="000000"/>
          <w:sz w:val="32"/>
          <w:szCs w:val="32"/>
        </w:rPr>
        <w:t>O</w:t>
      </w:r>
      <w:r>
        <w:rPr>
          <w:rFonts w:ascii="BiauKai" w:eastAsia="BiauKai" w:hAnsi="BiauKai" w:cs="BiauKai"/>
          <w:color w:val="000000"/>
          <w:sz w:val="40"/>
          <w:szCs w:val="40"/>
        </w:rPr>
        <w:t>學期</w:t>
      </w:r>
    </w:p>
    <w:p w14:paraId="00000002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BiauKai" w:eastAsia="BiauKai" w:hAnsi="BiauKai" w:cs="BiauKai"/>
          <w:color w:val="000000"/>
          <w:sz w:val="16"/>
          <w:szCs w:val="16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t>第</w:t>
      </w:r>
      <w:r>
        <w:rPr>
          <w:rFonts w:ascii="BiauKai" w:eastAsia="BiauKai" w:hAnsi="BiauKai" w:cs="BiauKai"/>
          <w:sz w:val="40"/>
          <w:szCs w:val="40"/>
        </w:rPr>
        <w:t>0</w:t>
      </w:r>
      <w:r>
        <w:rPr>
          <w:rFonts w:ascii="BiauKai" w:eastAsia="BiauKai" w:hAnsi="BiauKai" w:cs="BiauKai"/>
          <w:color w:val="000000"/>
          <w:sz w:val="40"/>
          <w:szCs w:val="40"/>
        </w:rPr>
        <w:t>次性別平等教育委員會會議紀錄</w:t>
      </w:r>
    </w:p>
    <w:p w14:paraId="00000003" w14:textId="77777777" w:rsidR="00F07EBE" w:rsidRDefault="00F07E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BiauKai" w:eastAsia="BiauKai" w:hAnsi="BiauKai" w:cs="BiauKai"/>
          <w:color w:val="000000"/>
          <w:sz w:val="16"/>
          <w:szCs w:val="16"/>
        </w:rPr>
      </w:pPr>
    </w:p>
    <w:p w14:paraId="00000004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時間：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日（星期一）中午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時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分     紀錄：</w:t>
      </w:r>
      <w:r>
        <w:rPr>
          <w:color w:val="000000"/>
          <w:sz w:val="28"/>
          <w:szCs w:val="28"/>
        </w:rPr>
        <w:t>OOO</w:t>
      </w:r>
    </w:p>
    <w:p w14:paraId="00000005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地點：</w:t>
      </w:r>
      <w:r>
        <w:rPr>
          <w:rFonts w:ascii="BiauKai" w:eastAsia="BiauKai" w:hAnsi="BiauKai" w:cs="BiauKai"/>
          <w:sz w:val="28"/>
          <w:szCs w:val="28"/>
        </w:rPr>
        <w:t>000</w:t>
      </w:r>
      <w:r>
        <w:rPr>
          <w:rFonts w:ascii="BiauKai" w:eastAsia="BiauKai" w:hAnsi="BiauKai" w:cs="BiauKai"/>
          <w:color w:val="000000"/>
          <w:sz w:val="28"/>
          <w:szCs w:val="28"/>
        </w:rPr>
        <w:t>會議室</w:t>
      </w:r>
    </w:p>
    <w:p w14:paraId="00000006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主席：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校長</w:t>
      </w:r>
      <w:r>
        <w:rPr>
          <w:color w:val="000000"/>
          <w:sz w:val="28"/>
          <w:szCs w:val="28"/>
        </w:rPr>
        <w:t>OO</w:t>
      </w:r>
    </w:p>
    <w:p w14:paraId="00000007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壹、主席報告出席人數，並宣布開會：應出席</w:t>
      </w:r>
      <w:r>
        <w:rPr>
          <w:rFonts w:ascii="BiauKai" w:eastAsia="BiauKai" w:hAnsi="BiauKai" w:cs="BiauKai"/>
          <w:sz w:val="28"/>
          <w:szCs w:val="28"/>
        </w:rPr>
        <w:t>00</w:t>
      </w:r>
      <w:r>
        <w:rPr>
          <w:rFonts w:ascii="BiauKai" w:eastAsia="BiauKai" w:hAnsi="BiauKai" w:cs="BiauKai"/>
          <w:color w:val="000000"/>
          <w:sz w:val="28"/>
          <w:szCs w:val="28"/>
        </w:rPr>
        <w:t>人，實到</w:t>
      </w:r>
      <w:r>
        <w:rPr>
          <w:rFonts w:ascii="BiauKai" w:eastAsia="BiauKai" w:hAnsi="BiauKai" w:cs="BiauKai"/>
          <w:sz w:val="28"/>
          <w:szCs w:val="28"/>
        </w:rPr>
        <w:t>00</w:t>
      </w:r>
      <w:r>
        <w:rPr>
          <w:rFonts w:ascii="BiauKai" w:eastAsia="BiauKai" w:hAnsi="BiauKai" w:cs="BiauKai"/>
          <w:color w:val="000000"/>
          <w:sz w:val="28"/>
          <w:szCs w:val="28"/>
        </w:rPr>
        <w:t>人，缺席</w:t>
      </w:r>
      <w:r>
        <w:rPr>
          <w:rFonts w:ascii="BiauKai" w:eastAsia="BiauKai" w:hAnsi="BiauKai" w:cs="BiauKai"/>
          <w:sz w:val="28"/>
          <w:szCs w:val="28"/>
        </w:rPr>
        <w:t>00</w:t>
      </w:r>
      <w:r>
        <w:rPr>
          <w:rFonts w:ascii="BiauKai" w:eastAsia="BiauKai" w:hAnsi="BiauKai" w:cs="BiauKai"/>
          <w:color w:val="000000"/>
          <w:sz w:val="28"/>
          <w:szCs w:val="28"/>
        </w:rPr>
        <w:t>人。</w:t>
      </w:r>
    </w:p>
    <w:p w14:paraId="00000008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出席者：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委員、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委員、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委員、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委員、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>委員</w:t>
      </w:r>
    </w:p>
    <w:p w14:paraId="00000009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缺席者：</w:t>
      </w:r>
      <w:r>
        <w:rPr>
          <w:color w:val="000000"/>
          <w:sz w:val="28"/>
          <w:szCs w:val="28"/>
        </w:rPr>
        <w:t>O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委員  </w:t>
      </w:r>
    </w:p>
    <w:p w14:paraId="0000000A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貳、</w:t>
      </w:r>
      <w:r>
        <w:rPr>
          <w:rFonts w:ascii="BiauKai" w:eastAsia="BiauKai" w:hAnsi="BiauKai" w:cs="BiauKai"/>
          <w:color w:val="000000"/>
          <w:sz w:val="28"/>
          <w:szCs w:val="28"/>
        </w:rPr>
        <w:t>報告事項：有關本校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校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安編號0000號案已依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性平法第21條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於24小時內收案通報，請各位性平委員詳閱附件（社政通報及校安通報單）。</w:t>
      </w:r>
    </w:p>
    <w:p w14:paraId="0000000B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參</w:t>
      </w:r>
      <w:r>
        <w:rPr>
          <w:rFonts w:ascii="BiauKai" w:eastAsia="BiauKai" w:hAnsi="BiauKai" w:cs="BiauKai"/>
          <w:color w:val="000000"/>
          <w:sz w:val="28"/>
          <w:szCs w:val="28"/>
        </w:rPr>
        <w:t>、討論提案：</w:t>
      </w:r>
    </w:p>
    <w:p w14:paraId="0000000C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　　提案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一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：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校安編號</w:t>
      </w:r>
      <w:proofErr w:type="gramEnd"/>
      <w:r>
        <w:rPr>
          <w:color w:val="000000"/>
          <w:sz w:val="28"/>
          <w:szCs w:val="28"/>
        </w:rPr>
        <w:t>OOOO</w:t>
      </w:r>
      <w:r>
        <w:rPr>
          <w:rFonts w:ascii="BiauKai" w:eastAsia="BiauKai" w:hAnsi="BiauKai" w:cs="BiauKai"/>
          <w:color w:val="000000"/>
          <w:sz w:val="28"/>
          <w:szCs w:val="28"/>
        </w:rPr>
        <w:t>『校園性侵害性騷擾或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性霸凌』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事件申請暫時停止調查案，請討論。</w:t>
      </w:r>
    </w:p>
    <w:p w14:paraId="0000000D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　　說明：本案為學生之間的</w:t>
      </w:r>
      <w:r>
        <w:rPr>
          <w:rFonts w:ascii="BiauKai" w:eastAsia="BiauKai" w:hAnsi="BiauKai" w:cs="BiauKai"/>
          <w:sz w:val="28"/>
          <w:szCs w:val="28"/>
        </w:rPr>
        <w:t>000</w:t>
      </w:r>
      <w:r>
        <w:rPr>
          <w:rFonts w:ascii="BiauKai" w:eastAsia="BiauKai" w:hAnsi="BiauKai" w:cs="BiauKai"/>
          <w:color w:val="000000"/>
          <w:sz w:val="28"/>
          <w:szCs w:val="28"/>
        </w:rPr>
        <w:t>等行為，邀請當事學生及監護人到場</w:t>
      </w:r>
      <w:r>
        <w:rPr>
          <w:rFonts w:ascii="BiauKai" w:eastAsia="BiauKai" w:hAnsi="BiauKai" w:cs="BiauKai"/>
          <w:sz w:val="28"/>
          <w:szCs w:val="28"/>
        </w:rPr>
        <w:t>陳述，並</w:t>
      </w:r>
      <w:r>
        <w:rPr>
          <w:rFonts w:ascii="BiauKai" w:eastAsia="BiauKai" w:hAnsi="BiauKai" w:cs="BiauKai"/>
          <w:color w:val="000000"/>
          <w:sz w:val="28"/>
          <w:szCs w:val="28"/>
        </w:rPr>
        <w:t>說明性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平法申調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權益後</w:t>
      </w:r>
      <w:r>
        <w:rPr>
          <w:rFonts w:ascii="BiauKai" w:eastAsia="BiauKai" w:hAnsi="BiauKai" w:cs="BiauKai"/>
          <w:sz w:val="28"/>
          <w:szCs w:val="28"/>
        </w:rPr>
        <w:t>，考量本案尚無涉及公益及事件尚屬輕微，被行為人及監護人提出暫</w:t>
      </w:r>
      <w:proofErr w:type="gramStart"/>
      <w:r>
        <w:rPr>
          <w:rFonts w:ascii="BiauKai" w:eastAsia="BiauKai" w:hAnsi="BiauKai" w:cs="BiauKai"/>
          <w:sz w:val="28"/>
          <w:szCs w:val="28"/>
        </w:rPr>
        <w:t>無申調</w:t>
      </w:r>
      <w:proofErr w:type="gramEnd"/>
      <w:r>
        <w:rPr>
          <w:rFonts w:ascii="BiauKai" w:eastAsia="BiauKai" w:hAnsi="BiauKai" w:cs="BiauKai"/>
          <w:sz w:val="28"/>
          <w:szCs w:val="28"/>
        </w:rPr>
        <w:t>意願，</w:t>
      </w:r>
      <w:proofErr w:type="gramStart"/>
      <w:r>
        <w:rPr>
          <w:rFonts w:ascii="BiauKai" w:eastAsia="BiauKai" w:hAnsi="BiauKai" w:cs="BiauKai"/>
          <w:sz w:val="28"/>
          <w:szCs w:val="28"/>
        </w:rPr>
        <w:t>建</w:t>
      </w:r>
      <w:r>
        <w:rPr>
          <w:rFonts w:ascii="BiauKai" w:eastAsia="BiauKai" w:hAnsi="BiauKai" w:cs="BiauKai"/>
          <w:color w:val="000000"/>
          <w:sz w:val="28"/>
          <w:szCs w:val="28"/>
        </w:rPr>
        <w:t>請性平會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委員依據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性平法第29條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討論是否符合受理要件。</w:t>
      </w:r>
    </w:p>
    <w:p w14:paraId="0000000E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　　討論：</w:t>
      </w:r>
      <w:r>
        <w:rPr>
          <w:rFonts w:ascii="BiauKai" w:eastAsia="BiauKai" w:hAnsi="BiauKai" w:cs="BiauKai"/>
          <w:sz w:val="28"/>
          <w:szCs w:val="28"/>
        </w:rPr>
        <w:t>0000（學校自行</w:t>
      </w:r>
      <w:proofErr w:type="gramStart"/>
      <w:r>
        <w:rPr>
          <w:rFonts w:ascii="BiauKai" w:eastAsia="BiauKai" w:hAnsi="BiauKai" w:cs="BiauKai"/>
          <w:sz w:val="28"/>
          <w:szCs w:val="28"/>
        </w:rPr>
        <w:t>繕</w:t>
      </w:r>
      <w:proofErr w:type="gramEnd"/>
      <w:r>
        <w:rPr>
          <w:rFonts w:ascii="BiauKai" w:eastAsia="BiauKai" w:hAnsi="BiauKai" w:cs="BiauKai"/>
          <w:sz w:val="28"/>
          <w:szCs w:val="28"/>
        </w:rPr>
        <w:t>打）</w:t>
      </w:r>
    </w:p>
    <w:p w14:paraId="0000000F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 xml:space="preserve">　　議決：</w:t>
      </w:r>
    </w:p>
    <w:p w14:paraId="00000010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一、</w:t>
      </w:r>
      <w:r>
        <w:rPr>
          <w:rFonts w:ascii="BiauKai" w:eastAsia="BiauKai" w:hAnsi="BiauKai" w:cs="BiauKai"/>
          <w:color w:val="000000"/>
          <w:sz w:val="28"/>
          <w:szCs w:val="28"/>
        </w:rPr>
        <w:t>依據教育部103年5月26日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臺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教學（三）字第1030902914號函，</w:t>
      </w:r>
      <w:r>
        <w:rPr>
          <w:rFonts w:ascii="BiauKai" w:eastAsia="BiauKai" w:hAnsi="BiauKai" w:cs="BiauKai"/>
          <w:sz w:val="28"/>
          <w:szCs w:val="28"/>
        </w:rPr>
        <w:t>尊重當事學生及監護人不願申請調查之決定，且未涉及公益，本校性平會議決暫不受理。（出席O位，同意O票，達法定出席人數及過半票數議決）</w:t>
      </w:r>
    </w:p>
    <w:p w14:paraId="00000011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BiauKai" w:eastAsia="BiauKai" w:hAnsi="BiauKai" w:cs="BiauKai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sz w:val="28"/>
          <w:szCs w:val="28"/>
        </w:rPr>
        <w:t>二、(學校自行</w:t>
      </w:r>
      <w:proofErr w:type="gramStart"/>
      <w:r>
        <w:rPr>
          <w:rFonts w:ascii="BiauKai" w:eastAsia="BiauKai" w:hAnsi="BiauKai" w:cs="BiauKai"/>
          <w:sz w:val="28"/>
          <w:szCs w:val="28"/>
        </w:rPr>
        <w:t>繕</w:t>
      </w:r>
      <w:proofErr w:type="gramEnd"/>
      <w:r>
        <w:rPr>
          <w:rFonts w:ascii="BiauKai" w:eastAsia="BiauKai" w:hAnsi="BiauKai" w:cs="BiauKai"/>
          <w:sz w:val="28"/>
          <w:szCs w:val="28"/>
        </w:rPr>
        <w:t>打</w:t>
      </w:r>
      <w:r>
        <w:rPr>
          <w:sz w:val="28"/>
          <w:szCs w:val="28"/>
        </w:rPr>
        <w:t>，</w:t>
      </w:r>
      <w:r>
        <w:rPr>
          <w:rFonts w:ascii="BiauKai" w:eastAsia="BiauKai" w:hAnsi="BiauKai" w:cs="BiauKai"/>
          <w:sz w:val="28"/>
          <w:szCs w:val="28"/>
        </w:rPr>
        <w:t>應依據上述函釋進行性平安全空間改善、性平課程落實、校園宣導與當事學生追蹤輔導作為，維護校園友善性平環境。)</w:t>
      </w:r>
    </w:p>
    <w:p w14:paraId="00000012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肆</w:t>
      </w:r>
      <w:r>
        <w:rPr>
          <w:rFonts w:ascii="BiauKai" w:eastAsia="BiauKai" w:hAnsi="BiauKai" w:cs="BiauKai"/>
          <w:color w:val="000000"/>
          <w:sz w:val="28"/>
          <w:szCs w:val="28"/>
        </w:rPr>
        <w:t>、臨時動議：（無）</w:t>
      </w:r>
    </w:p>
    <w:p w14:paraId="00000013" w14:textId="77777777" w:rsidR="00F07EBE" w:rsidRDefault="00332692" w:rsidP="009C5E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伍</w:t>
      </w:r>
      <w:r>
        <w:rPr>
          <w:rFonts w:ascii="BiauKai" w:eastAsia="BiauKai" w:hAnsi="BiauKai" w:cs="BiauKai"/>
          <w:color w:val="000000"/>
          <w:sz w:val="28"/>
          <w:szCs w:val="28"/>
        </w:rPr>
        <w:t>、主席結論：本校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校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安編號000號案未能符合</w:t>
      </w:r>
      <w:proofErr w:type="gramStart"/>
      <w:r>
        <w:rPr>
          <w:rFonts w:ascii="BiauKai" w:eastAsia="BiauKai" w:hAnsi="BiauKai" w:cs="BiauKai"/>
          <w:color w:val="000000"/>
          <w:sz w:val="28"/>
          <w:szCs w:val="28"/>
        </w:rPr>
        <w:t>性平法第29條</w:t>
      </w:r>
      <w:proofErr w:type="gramEnd"/>
      <w:r>
        <w:rPr>
          <w:rFonts w:ascii="BiauKai" w:eastAsia="BiauKai" w:hAnsi="BiauKai" w:cs="BiauKai"/>
          <w:color w:val="000000"/>
          <w:sz w:val="28"/>
          <w:szCs w:val="28"/>
        </w:rPr>
        <w:t>第2項要件，暫不受</w:t>
      </w:r>
      <w:r>
        <w:rPr>
          <w:rFonts w:ascii="BiauKai" w:eastAsia="BiauKai" w:hAnsi="BiauKai" w:cs="BiauKai"/>
          <w:color w:val="000000"/>
          <w:sz w:val="28"/>
          <w:szCs w:val="28"/>
        </w:rPr>
        <w:lastRenderedPageBreak/>
        <w:t>理。</w:t>
      </w:r>
    </w:p>
    <w:p w14:paraId="00000014" w14:textId="08E0AFB2" w:rsidR="00F07EBE" w:rsidRDefault="00CC44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Theme="minorEastAsia" w:hAnsiTheme="minorEastAsia" w:cs="BiauKai" w:hint="eastAsia"/>
          <w:color w:val="000000"/>
          <w:sz w:val="28"/>
          <w:szCs w:val="28"/>
        </w:rPr>
        <w:t>陸</w:t>
      </w:r>
      <w:bookmarkStart w:id="1" w:name="_GoBack"/>
      <w:bookmarkEnd w:id="1"/>
      <w:r w:rsidR="00332692">
        <w:rPr>
          <w:rFonts w:ascii="BiauKai" w:eastAsia="BiauKai" w:hAnsi="BiauKai" w:cs="BiauKai"/>
          <w:color w:val="000000"/>
          <w:sz w:val="28"/>
          <w:szCs w:val="28"/>
        </w:rPr>
        <w:t>、散會：（</w:t>
      </w:r>
      <w:r w:rsidR="00332692">
        <w:rPr>
          <w:rFonts w:ascii="BiauKai" w:eastAsia="BiauKai" w:hAnsi="BiauKai" w:cs="BiauKai"/>
          <w:sz w:val="28"/>
          <w:szCs w:val="28"/>
        </w:rPr>
        <w:t>00</w:t>
      </w:r>
      <w:r w:rsidR="00332692">
        <w:rPr>
          <w:rFonts w:ascii="BiauKai" w:eastAsia="BiauKai" w:hAnsi="BiauKai" w:cs="BiauKai"/>
          <w:color w:val="000000"/>
          <w:sz w:val="28"/>
          <w:szCs w:val="28"/>
        </w:rPr>
        <w:t>點</w:t>
      </w:r>
      <w:r w:rsidR="00332692">
        <w:rPr>
          <w:rFonts w:ascii="BiauKai" w:eastAsia="BiauKai" w:hAnsi="BiauKai" w:cs="BiauKai"/>
          <w:sz w:val="28"/>
          <w:szCs w:val="28"/>
        </w:rPr>
        <w:t>00</w:t>
      </w:r>
      <w:r w:rsidR="00332692">
        <w:rPr>
          <w:rFonts w:ascii="BiauKai" w:eastAsia="BiauKai" w:hAnsi="BiauKai" w:cs="BiauKai"/>
          <w:color w:val="000000"/>
          <w:sz w:val="28"/>
          <w:szCs w:val="28"/>
        </w:rPr>
        <w:t>分）</w:t>
      </w:r>
    </w:p>
    <w:p w14:paraId="00000015" w14:textId="77777777" w:rsidR="00F07EBE" w:rsidRDefault="00F07E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</w:p>
    <w:p w14:paraId="00000016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color w:val="000000"/>
          <w:sz w:val="28"/>
          <w:szCs w:val="28"/>
        </w:rPr>
      </w:pPr>
      <w:r>
        <w:rPr>
          <w:rFonts w:ascii="BiauKai" w:eastAsia="BiauKai" w:hAnsi="BiauKai" w:cs="BiauKai"/>
          <w:color w:val="000000"/>
          <w:sz w:val="28"/>
          <w:szCs w:val="28"/>
        </w:rPr>
        <w:t>記錄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簽署</w:t>
      </w:r>
      <w:r>
        <w:rPr>
          <w:color w:val="000000"/>
          <w:sz w:val="28"/>
          <w:szCs w:val="28"/>
        </w:rPr>
        <w:t>)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：             主席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簽署</w:t>
      </w:r>
      <w:r>
        <w:rPr>
          <w:color w:val="000000"/>
          <w:sz w:val="28"/>
          <w:szCs w:val="28"/>
        </w:rPr>
        <w:t>)</w:t>
      </w:r>
      <w:r>
        <w:rPr>
          <w:rFonts w:ascii="BiauKai" w:eastAsia="BiauKai" w:hAnsi="BiauKai" w:cs="BiauKai"/>
          <w:color w:val="000000"/>
          <w:sz w:val="28"/>
          <w:szCs w:val="28"/>
        </w:rPr>
        <w:t xml:space="preserve"> ：</w:t>
      </w:r>
    </w:p>
    <w:p w14:paraId="00000017" w14:textId="77777777" w:rsidR="00F07EBE" w:rsidRDefault="00F07E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sz w:val="28"/>
          <w:szCs w:val="28"/>
        </w:rPr>
      </w:pPr>
    </w:p>
    <w:p w14:paraId="00000018" w14:textId="77777777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sz w:val="28"/>
          <w:szCs w:val="28"/>
        </w:rPr>
        <w:t>當事學生監護人</w:t>
      </w:r>
      <w:r>
        <w:rPr>
          <w:color w:val="000000"/>
          <w:sz w:val="28"/>
          <w:szCs w:val="28"/>
        </w:rPr>
        <w:t>（簽署）</w:t>
      </w:r>
      <w:r>
        <w:rPr>
          <w:rFonts w:ascii="BiauKai" w:eastAsia="BiauKai" w:hAnsi="BiauKai" w:cs="BiauKai"/>
          <w:sz w:val="28"/>
          <w:szCs w:val="28"/>
        </w:rPr>
        <w:t>：</w:t>
      </w:r>
    </w:p>
    <w:p w14:paraId="00000019" w14:textId="292B3D43" w:rsidR="00F07EBE" w:rsidRDefault="00332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BiauKai" w:eastAsia="BiauKai" w:hAnsi="BiauKai" w:cs="BiauKai"/>
          <w:sz w:val="28"/>
          <w:szCs w:val="28"/>
        </w:rPr>
      </w:pPr>
      <w:r>
        <w:rPr>
          <w:rFonts w:ascii="BiauKai" w:eastAsia="BiauKai" w:hAnsi="BiauKai" w:cs="BiauKai"/>
          <w:color w:val="FF0000"/>
          <w:sz w:val="28"/>
          <w:szCs w:val="28"/>
        </w:rPr>
        <w:t>(</w:t>
      </w:r>
      <w:r w:rsidR="009C5E6B" w:rsidRPr="009C5E6B">
        <w:rPr>
          <w:rFonts w:hint="eastAsia"/>
          <w:color w:val="FF0000"/>
          <w:sz w:val="28"/>
        </w:rPr>
        <w:t>被行為人和監護人考量情節輕微，願意原諒和解，提出不願申請時才建議列出此簽署。特別提醒這只能夠在情節輕微，被行為人家長真的無意想要調查才能用，</w:t>
      </w:r>
      <w:r w:rsidR="009C5E6B" w:rsidRPr="009C5E6B">
        <w:rPr>
          <w:rFonts w:hint="eastAsia"/>
          <w:color w:val="FF0000"/>
          <w:sz w:val="28"/>
        </w:rPr>
        <w:t xml:space="preserve"> </w:t>
      </w:r>
      <w:r w:rsidR="009C5E6B" w:rsidRPr="009C5E6B">
        <w:rPr>
          <w:rFonts w:hint="eastAsia"/>
          <w:color w:val="FF0000"/>
          <w:sz w:val="28"/>
        </w:rPr>
        <w:t>不可以任何形式影響被行為人及監護人申請意願：此備註說明須刪除。</w:t>
      </w:r>
      <w:r>
        <w:rPr>
          <w:rFonts w:ascii="BiauKai" w:eastAsia="BiauKai" w:hAnsi="BiauKai" w:cs="BiauKai"/>
          <w:color w:val="FF0000"/>
          <w:sz w:val="28"/>
          <w:szCs w:val="28"/>
        </w:rPr>
        <w:t>)</w:t>
      </w:r>
      <w:r w:rsidR="009C5E6B" w:rsidRPr="009C5E6B">
        <w:rPr>
          <w:rFonts w:hint="eastAsia"/>
        </w:rPr>
        <w:t xml:space="preserve"> </w:t>
      </w:r>
    </w:p>
    <w:sectPr w:rsidR="00F0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8106" w14:textId="77777777" w:rsidR="006E3F50" w:rsidRDefault="006E3F50" w:rsidP="009C5E6B">
      <w:pPr>
        <w:spacing w:line="240" w:lineRule="auto"/>
        <w:ind w:left="0" w:hanging="2"/>
      </w:pPr>
      <w:r>
        <w:separator/>
      </w:r>
    </w:p>
  </w:endnote>
  <w:endnote w:type="continuationSeparator" w:id="0">
    <w:p w14:paraId="6B9A3E3D" w14:textId="77777777" w:rsidR="006E3F50" w:rsidRDefault="006E3F50" w:rsidP="009C5E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77777777" w:rsidR="00F07EBE" w:rsidRDefault="003326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C441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1E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56A72" w14:textId="77777777" w:rsidR="006E3F50" w:rsidRDefault="006E3F50" w:rsidP="009C5E6B">
      <w:pPr>
        <w:spacing w:line="240" w:lineRule="auto"/>
        <w:ind w:left="0" w:hanging="2"/>
      </w:pPr>
      <w:r>
        <w:separator/>
      </w:r>
    </w:p>
  </w:footnote>
  <w:footnote w:type="continuationSeparator" w:id="0">
    <w:p w14:paraId="01E1695E" w14:textId="77777777" w:rsidR="006E3F50" w:rsidRDefault="006E3F50" w:rsidP="009C5E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C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A" w14:textId="77777777" w:rsidR="00F07EBE" w:rsidRDefault="00F07E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7EBE"/>
    <w:rsid w:val="001A1AF9"/>
    <w:rsid w:val="00332692"/>
    <w:rsid w:val="006E3F50"/>
    <w:rsid w:val="009C5E6B"/>
    <w:rsid w:val="00A34792"/>
    <w:rsid w:val="00CC4411"/>
    <w:rsid w:val="00F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chiou</dc:creator>
  <cp:lastModifiedBy>黃桂蓉</cp:lastModifiedBy>
  <cp:revision>3</cp:revision>
  <dcterms:created xsi:type="dcterms:W3CDTF">2020-03-05T03:46:00Z</dcterms:created>
  <dcterms:modified xsi:type="dcterms:W3CDTF">2020-03-05T03:49:00Z</dcterms:modified>
</cp:coreProperties>
</file>