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149" w:rsidRDefault="004D75F7" w:rsidP="00BA555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花蓮縣秀林鄉秀林</w:t>
      </w:r>
      <w:r w:rsidR="00F25149" w:rsidRPr="00BA5553"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 w:hint="eastAsia"/>
        </w:rPr>
        <w:t>民</w:t>
      </w:r>
      <w:r w:rsidR="00F25149" w:rsidRPr="00BA5553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</w:t>
      </w:r>
      <w:r w:rsidR="00F25149" w:rsidRPr="00BA5553">
        <w:rPr>
          <w:rFonts w:ascii="標楷體" w:eastAsia="標楷體" w:hAnsi="標楷體" w:hint="eastAsia"/>
        </w:rPr>
        <w:t>三好兒童獎勵辦法 </w:t>
      </w:r>
    </w:p>
    <w:p w:rsidR="006E397E" w:rsidRPr="00BA5553" w:rsidRDefault="006E397E" w:rsidP="006E397E">
      <w:pPr>
        <w:jc w:val="right"/>
        <w:rPr>
          <w:rFonts w:ascii="標楷體" w:eastAsia="標楷體" w:hAnsi="標楷體"/>
        </w:rPr>
      </w:pPr>
    </w:p>
    <w:p w:rsidR="00F25149" w:rsidRPr="00BA5553" w:rsidRDefault="004D75F7" w:rsidP="00BA555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</w:t>
      </w:r>
      <w:r w:rsidR="00F25149" w:rsidRPr="00BA5553">
        <w:rPr>
          <w:rFonts w:ascii="標楷體" w:eastAsia="標楷體" w:hAnsi="標楷體"/>
        </w:rPr>
        <w:t>、實施宗旨：                                                </w:t>
      </w:r>
    </w:p>
    <w:p w:rsidR="00F25149" w:rsidRPr="00BA5553" w:rsidRDefault="004D75F7" w:rsidP="008A6540">
      <w:pPr>
        <w:ind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F25149" w:rsidRPr="00BA5553">
        <w:rPr>
          <w:rFonts w:ascii="標楷體" w:eastAsia="標楷體" w:hAnsi="標楷體"/>
        </w:rPr>
        <w:t>引導學生向善行為，端正生活習性，</w:t>
      </w:r>
      <w:r w:rsidR="006E397E">
        <w:rPr>
          <w:rFonts w:ascii="標楷體" w:eastAsia="標楷體" w:hAnsi="標楷體" w:hint="eastAsia"/>
        </w:rPr>
        <w:t>培育</w:t>
      </w:r>
      <w:r w:rsidR="00F25149" w:rsidRPr="00BA5553">
        <w:rPr>
          <w:rFonts w:ascii="標楷體" w:eastAsia="標楷體" w:hAnsi="標楷體"/>
        </w:rPr>
        <w:t>學生品</w:t>
      </w:r>
      <w:r>
        <w:rPr>
          <w:rFonts w:ascii="標楷體" w:eastAsia="標楷體" w:hAnsi="標楷體" w:hint="eastAsia"/>
        </w:rPr>
        <w:t>格</w:t>
      </w:r>
      <w:r w:rsidR="00F25149" w:rsidRPr="00BA5553">
        <w:rPr>
          <w:rFonts w:ascii="標楷體" w:eastAsia="標楷體" w:hAnsi="標楷體"/>
        </w:rPr>
        <w:t>教育</w:t>
      </w:r>
      <w:r w:rsidR="006E397E">
        <w:rPr>
          <w:rFonts w:ascii="標楷體" w:eastAsia="標楷體" w:hAnsi="標楷體" w:hint="eastAsia"/>
        </w:rPr>
        <w:t>核心表現</w:t>
      </w:r>
      <w:r w:rsidR="00F25149" w:rsidRPr="00BA5553">
        <w:rPr>
          <w:rFonts w:ascii="標楷體" w:eastAsia="標楷體" w:hAnsi="標楷體"/>
        </w:rPr>
        <w:t>。</w:t>
      </w:r>
    </w:p>
    <w:p w:rsidR="00F25149" w:rsidRPr="00BA5553" w:rsidRDefault="004D75F7" w:rsidP="008A6540">
      <w:pPr>
        <w:ind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6E397E">
        <w:rPr>
          <w:rFonts w:ascii="標楷體" w:eastAsia="標楷體" w:hAnsi="標楷體" w:hint="eastAsia"/>
        </w:rPr>
        <w:t>成就學生</w:t>
      </w:r>
      <w:r w:rsidR="00F25149" w:rsidRPr="00BA5553">
        <w:rPr>
          <w:rFonts w:ascii="標楷體" w:eastAsia="標楷體" w:hAnsi="標楷體"/>
        </w:rPr>
        <w:t>自信和成就，增進榮譽感和責任心，</w:t>
      </w:r>
      <w:r w:rsidR="00D458F9">
        <w:rPr>
          <w:rFonts w:ascii="標楷體" w:eastAsia="標楷體" w:hAnsi="標楷體" w:hint="eastAsia"/>
        </w:rPr>
        <w:t>陶冶</w:t>
      </w:r>
      <w:r w:rsidR="00F25149" w:rsidRPr="00BA5553">
        <w:rPr>
          <w:rFonts w:ascii="標楷體" w:eastAsia="標楷體" w:hAnsi="標楷體"/>
        </w:rPr>
        <w:t>優良</w:t>
      </w:r>
      <w:r w:rsidR="00D458F9">
        <w:rPr>
          <w:rFonts w:ascii="標楷體" w:eastAsia="標楷體" w:hAnsi="標楷體" w:hint="eastAsia"/>
        </w:rPr>
        <w:t>學</w:t>
      </w:r>
      <w:r w:rsidR="00F25149" w:rsidRPr="00BA5553">
        <w:rPr>
          <w:rFonts w:ascii="標楷體" w:eastAsia="標楷體" w:hAnsi="標楷體"/>
        </w:rPr>
        <w:t>校風</w:t>
      </w:r>
      <w:r w:rsidR="00D458F9">
        <w:rPr>
          <w:rFonts w:ascii="標楷體" w:eastAsia="標楷體" w:hAnsi="標楷體" w:hint="eastAsia"/>
        </w:rPr>
        <w:t>氣</w:t>
      </w:r>
      <w:r w:rsidR="00F25149" w:rsidRPr="00BA5553">
        <w:rPr>
          <w:rFonts w:ascii="標楷體" w:eastAsia="標楷體" w:hAnsi="標楷體"/>
        </w:rPr>
        <w:t>。</w:t>
      </w:r>
    </w:p>
    <w:p w:rsidR="00F25149" w:rsidRPr="00BA5553" w:rsidRDefault="004D75F7" w:rsidP="008A6540">
      <w:pPr>
        <w:ind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F25149" w:rsidRPr="00BA5553">
        <w:rPr>
          <w:rFonts w:ascii="標楷體" w:eastAsia="標楷體" w:hAnsi="標楷體"/>
        </w:rPr>
        <w:t>培養</w:t>
      </w:r>
      <w:r>
        <w:rPr>
          <w:rFonts w:ascii="標楷體" w:eastAsia="標楷體" w:hAnsi="標楷體" w:hint="eastAsia"/>
        </w:rPr>
        <w:t>學生多元健全成長，</w:t>
      </w:r>
      <w:r w:rsidR="00F25149" w:rsidRPr="00BA5553">
        <w:rPr>
          <w:rFonts w:ascii="標楷體" w:eastAsia="標楷體" w:hAnsi="標楷體"/>
        </w:rPr>
        <w:t>愛閱讀、愛運動、樂群、互助團隊精神。</w:t>
      </w:r>
    </w:p>
    <w:p w:rsidR="00F25149" w:rsidRPr="00BA5553" w:rsidRDefault="004D75F7" w:rsidP="008A6540">
      <w:pPr>
        <w:ind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F25149" w:rsidRPr="00BA5553">
        <w:rPr>
          <w:rFonts w:ascii="標楷體" w:eastAsia="標楷體" w:hAnsi="標楷體"/>
        </w:rPr>
        <w:t>養成</w:t>
      </w:r>
      <w:r w:rsidR="00D458F9">
        <w:rPr>
          <w:rFonts w:ascii="標楷體" w:eastAsia="標楷體" w:hAnsi="標楷體" w:hint="eastAsia"/>
        </w:rPr>
        <w:t>學生</w:t>
      </w:r>
      <w:r w:rsidR="00F25149" w:rsidRPr="00BA5553">
        <w:rPr>
          <w:rFonts w:ascii="標楷體" w:eastAsia="標楷體" w:hAnsi="標楷體"/>
        </w:rPr>
        <w:t>自愛助人的行為</w:t>
      </w:r>
      <w:r w:rsidR="00D458F9">
        <w:rPr>
          <w:rFonts w:ascii="標楷體" w:eastAsia="標楷體" w:hAnsi="標楷體" w:hint="eastAsia"/>
        </w:rPr>
        <w:t>表現</w:t>
      </w:r>
      <w:r w:rsidR="00F25149" w:rsidRPr="00BA5553">
        <w:rPr>
          <w:rFonts w:ascii="標楷體" w:eastAsia="標楷體" w:hAnsi="標楷體"/>
        </w:rPr>
        <w:t>，激發</w:t>
      </w:r>
      <w:r w:rsidR="00162A9D">
        <w:rPr>
          <w:rFonts w:ascii="標楷體" w:eastAsia="標楷體" w:hAnsi="標楷體" w:hint="eastAsia"/>
        </w:rPr>
        <w:t>服務</w:t>
      </w:r>
      <w:r w:rsidR="00D458F9">
        <w:rPr>
          <w:rFonts w:ascii="標楷體" w:eastAsia="標楷體" w:hAnsi="標楷體" w:hint="eastAsia"/>
        </w:rPr>
        <w:t>學習</w:t>
      </w:r>
      <w:r w:rsidR="00F25149" w:rsidRPr="00BA5553">
        <w:rPr>
          <w:rFonts w:ascii="標楷體" w:eastAsia="標楷體" w:hAnsi="標楷體"/>
        </w:rPr>
        <w:t>之美德。</w:t>
      </w:r>
    </w:p>
    <w:p w:rsidR="00F25149" w:rsidRPr="00BA5553" w:rsidRDefault="004D75F7" w:rsidP="00BA555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</w:t>
      </w:r>
      <w:r w:rsidR="00F25149" w:rsidRPr="00BA5553">
        <w:rPr>
          <w:rFonts w:ascii="標楷體" w:eastAsia="標楷體" w:hAnsi="標楷體"/>
        </w:rPr>
        <w:t>、實施原則：</w:t>
      </w:r>
    </w:p>
    <w:p w:rsidR="008A6540" w:rsidRDefault="008A6540" w:rsidP="008A6540">
      <w:pPr>
        <w:ind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8A6540">
        <w:rPr>
          <w:rFonts w:ascii="標楷體" w:eastAsia="標楷體" w:hAnsi="標楷體" w:hint="eastAsia"/>
        </w:rPr>
        <w:t>精神獎勵和物質獎勵相結合</w:t>
      </w:r>
    </w:p>
    <w:p w:rsidR="008A6540" w:rsidRDefault="008A6540" w:rsidP="008A6540">
      <w:pPr>
        <w:ind w:leftChars="354" w:left="850" w:firstLineChars="177" w:firstLine="425"/>
        <w:rPr>
          <w:rFonts w:ascii="標楷體" w:eastAsia="標楷體" w:hAnsi="標楷體"/>
        </w:rPr>
      </w:pPr>
      <w:r w:rsidRPr="008A6540">
        <w:rPr>
          <w:rFonts w:ascii="標楷體" w:eastAsia="標楷體" w:hAnsi="標楷體" w:hint="eastAsia"/>
        </w:rPr>
        <w:t>精神獎勵和物質獎勵並</w:t>
      </w:r>
      <w:r w:rsidR="00F2324D">
        <w:rPr>
          <w:rFonts w:ascii="標楷體" w:eastAsia="標楷體" w:hAnsi="標楷體" w:hint="eastAsia"/>
        </w:rPr>
        <w:t>行</w:t>
      </w:r>
      <w:r w:rsidRPr="008A6540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鼓勵</w:t>
      </w:r>
      <w:r w:rsidRPr="008A6540">
        <w:rPr>
          <w:rFonts w:ascii="標楷體" w:eastAsia="標楷體" w:hAnsi="標楷體" w:hint="eastAsia"/>
        </w:rPr>
        <w:t>以精神獎勵措施為主，</w:t>
      </w:r>
      <w:r>
        <w:rPr>
          <w:rFonts w:ascii="標楷體" w:eastAsia="標楷體" w:hAnsi="標楷體" w:hint="eastAsia"/>
        </w:rPr>
        <w:t>輔以實質</w:t>
      </w:r>
      <w:r w:rsidRPr="008A6540">
        <w:rPr>
          <w:rFonts w:ascii="標楷體" w:eastAsia="標楷體" w:hAnsi="標楷體" w:hint="eastAsia"/>
        </w:rPr>
        <w:t>物質獎勵促使好行為內化為個體認知</w:t>
      </w:r>
      <w:r>
        <w:rPr>
          <w:rFonts w:ascii="標楷體" w:eastAsia="標楷體" w:hAnsi="標楷體" w:hint="eastAsia"/>
        </w:rPr>
        <w:t>，期盼</w:t>
      </w:r>
      <w:r w:rsidRPr="008A6540">
        <w:rPr>
          <w:rFonts w:ascii="標楷體" w:eastAsia="標楷體" w:hAnsi="標楷體" w:hint="eastAsia"/>
        </w:rPr>
        <w:t>成為永久行為的</w:t>
      </w:r>
      <w:proofErr w:type="gramStart"/>
      <w:r w:rsidRPr="008A6540">
        <w:rPr>
          <w:rFonts w:ascii="標楷體" w:eastAsia="標楷體" w:hAnsi="標楷體" w:hint="eastAsia"/>
        </w:rPr>
        <w:t>一</w:t>
      </w:r>
      <w:proofErr w:type="gramEnd"/>
      <w:r w:rsidRPr="008A6540">
        <w:rPr>
          <w:rFonts w:ascii="標楷體" w:eastAsia="標楷體" w:hAnsi="標楷體" w:hint="eastAsia"/>
        </w:rPr>
        <w:t>部份。</w:t>
      </w:r>
    </w:p>
    <w:p w:rsidR="00F2324D" w:rsidRDefault="008A6540" w:rsidP="008A6540">
      <w:pPr>
        <w:ind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8A6540">
        <w:rPr>
          <w:rFonts w:ascii="標楷體" w:eastAsia="標楷體" w:hAnsi="標楷體" w:hint="eastAsia"/>
        </w:rPr>
        <w:t>行為明確、實事求是</w:t>
      </w:r>
    </w:p>
    <w:p w:rsidR="008A6540" w:rsidRDefault="00F2324D" w:rsidP="00F2324D">
      <w:pPr>
        <w:ind w:leftChars="353" w:left="847"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頒發</w:t>
      </w:r>
      <w:r w:rsidR="008A6540" w:rsidRPr="008A6540">
        <w:rPr>
          <w:rFonts w:ascii="標楷體" w:eastAsia="標楷體" w:hAnsi="標楷體" w:hint="eastAsia"/>
        </w:rPr>
        <w:t>獎勵</w:t>
      </w:r>
      <w:r>
        <w:rPr>
          <w:rFonts w:ascii="標楷體" w:eastAsia="標楷體" w:hAnsi="標楷體" w:hint="eastAsia"/>
        </w:rPr>
        <w:t>時必須說明獎勵依</w:t>
      </w:r>
      <w:r w:rsidR="008A6540" w:rsidRPr="008A6540">
        <w:rPr>
          <w:rFonts w:ascii="標楷體" w:eastAsia="標楷體" w:hAnsi="標楷體" w:hint="eastAsia"/>
        </w:rPr>
        <w:t>據事實，有明確的行為</w:t>
      </w:r>
      <w:r>
        <w:rPr>
          <w:rFonts w:ascii="標楷體" w:eastAsia="標楷體" w:hAnsi="標楷體" w:hint="eastAsia"/>
        </w:rPr>
        <w:t>表現</w:t>
      </w:r>
      <w:r w:rsidR="008A6540" w:rsidRPr="008A6540">
        <w:rPr>
          <w:rFonts w:ascii="標楷體" w:eastAsia="標楷體" w:hAnsi="標楷體" w:hint="eastAsia"/>
        </w:rPr>
        <w:t>。建立客觀的標準，可以讓學生明白，導引學生行為</w:t>
      </w:r>
      <w:r>
        <w:rPr>
          <w:rFonts w:ascii="標楷體" w:eastAsia="標楷體" w:hAnsi="標楷體" w:hint="eastAsia"/>
        </w:rPr>
        <w:t>朝向正向人格</w:t>
      </w:r>
      <w:r w:rsidR="008A6540" w:rsidRPr="008A6540">
        <w:rPr>
          <w:rFonts w:ascii="標楷體" w:eastAsia="標楷體" w:hAnsi="標楷體" w:hint="eastAsia"/>
        </w:rPr>
        <w:t>邁進。</w:t>
      </w:r>
    </w:p>
    <w:p w:rsidR="008A6540" w:rsidRDefault="008A6540" w:rsidP="008A6540">
      <w:pPr>
        <w:ind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F2324D">
        <w:rPr>
          <w:rFonts w:ascii="標楷體" w:eastAsia="標楷體" w:hAnsi="標楷體" w:hint="eastAsia"/>
        </w:rPr>
        <w:t>班級與學校獎勵分流，</w:t>
      </w:r>
      <w:r w:rsidRPr="008A6540">
        <w:rPr>
          <w:rFonts w:ascii="標楷體" w:eastAsia="標楷體" w:hAnsi="標楷體" w:hint="eastAsia"/>
        </w:rPr>
        <w:t>符合比例原則</w:t>
      </w:r>
    </w:p>
    <w:p w:rsidR="008A6540" w:rsidRDefault="00F2324D" w:rsidP="00F2324D">
      <w:pPr>
        <w:ind w:leftChars="353" w:left="847"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學校與班級獎勵分流，班級活動獎勵請由各班級內適時鼓勵。良好行為表現</w:t>
      </w:r>
      <w:r w:rsidR="008A6540" w:rsidRPr="008A6540">
        <w:rPr>
          <w:rFonts w:ascii="標楷體" w:eastAsia="標楷體" w:hAnsi="標楷體" w:hint="eastAsia"/>
        </w:rPr>
        <w:t>學生行為與得到的獎勵應相匹配，</w:t>
      </w:r>
      <w:r w:rsidRPr="00BA5553">
        <w:rPr>
          <w:rFonts w:ascii="標楷體" w:eastAsia="標楷體" w:hAnsi="標楷體"/>
        </w:rPr>
        <w:t>避免浮濫或</w:t>
      </w:r>
      <w:r>
        <w:rPr>
          <w:rFonts w:ascii="標楷體" w:eastAsia="標楷體" w:hAnsi="標楷體" w:hint="eastAsia"/>
        </w:rPr>
        <w:t>嚴苛</w:t>
      </w:r>
      <w:r w:rsidRPr="00BA5553">
        <w:rPr>
          <w:rFonts w:ascii="標楷體" w:eastAsia="標楷體" w:hAnsi="標楷體"/>
        </w:rPr>
        <w:t>，以能達鼓勵積極向上為原則。</w:t>
      </w:r>
    </w:p>
    <w:p w:rsidR="008A6540" w:rsidRDefault="008A6540" w:rsidP="008A6540">
      <w:pPr>
        <w:ind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F2324D">
        <w:rPr>
          <w:rFonts w:ascii="標楷體" w:eastAsia="標楷體" w:hAnsi="標楷體" w:hint="eastAsia"/>
        </w:rPr>
        <w:t>公平、公正、公開</w:t>
      </w:r>
      <w:r w:rsidRPr="008A6540">
        <w:rPr>
          <w:rFonts w:ascii="標楷體" w:eastAsia="標楷體" w:hAnsi="標楷體" w:hint="eastAsia"/>
        </w:rPr>
        <w:t>原則</w:t>
      </w:r>
      <w:r w:rsidR="00F2324D">
        <w:rPr>
          <w:rFonts w:ascii="標楷體" w:eastAsia="標楷體" w:hAnsi="標楷體" w:hint="eastAsia"/>
        </w:rPr>
        <w:t>並重時效</w:t>
      </w:r>
      <w:r w:rsidR="006E397E" w:rsidRPr="008A6540">
        <w:rPr>
          <w:rFonts w:ascii="標楷體" w:eastAsia="標楷體" w:hAnsi="標楷體" w:hint="eastAsia"/>
        </w:rPr>
        <w:t>的獎勵原則</w:t>
      </w:r>
      <w:r w:rsidR="00F2324D">
        <w:rPr>
          <w:rFonts w:ascii="標楷體" w:eastAsia="標楷體" w:hAnsi="標楷體" w:hint="eastAsia"/>
        </w:rPr>
        <w:t>。</w:t>
      </w:r>
    </w:p>
    <w:p w:rsidR="008A6540" w:rsidRDefault="008A6540" w:rsidP="006E397E">
      <w:pPr>
        <w:ind w:leftChars="353" w:left="847" w:firstLineChars="177" w:firstLine="425"/>
        <w:rPr>
          <w:rFonts w:ascii="標楷體" w:eastAsia="標楷體" w:hAnsi="標楷體"/>
        </w:rPr>
      </w:pPr>
      <w:r w:rsidRPr="008A6540">
        <w:rPr>
          <w:rFonts w:ascii="標楷體" w:eastAsia="標楷體" w:hAnsi="標楷體" w:hint="eastAsia"/>
        </w:rPr>
        <w:t>體現</w:t>
      </w:r>
      <w:r w:rsidR="00F2324D">
        <w:rPr>
          <w:rFonts w:ascii="標楷體" w:eastAsia="標楷體" w:hAnsi="標楷體" w:hint="eastAsia"/>
        </w:rPr>
        <w:t>公平、公正、公開</w:t>
      </w:r>
      <w:r w:rsidRPr="008A6540">
        <w:rPr>
          <w:rFonts w:ascii="標楷體" w:eastAsia="標楷體" w:hAnsi="標楷體" w:hint="eastAsia"/>
        </w:rPr>
        <w:t>和平等的評獎機制，凡符合法定獎勵條件者，都有平等受獎的權利。</w:t>
      </w:r>
      <w:r w:rsidR="006E397E">
        <w:rPr>
          <w:rFonts w:ascii="標楷體" w:eastAsia="標楷體" w:hAnsi="標楷體" w:hint="eastAsia"/>
        </w:rPr>
        <w:t>獎勵應於符合條件時，盡速</w:t>
      </w:r>
      <w:r w:rsidR="006E397E" w:rsidRPr="008A6540">
        <w:rPr>
          <w:rFonts w:ascii="標楷體" w:eastAsia="標楷體" w:hAnsi="標楷體" w:hint="eastAsia"/>
        </w:rPr>
        <w:t>獎勵學生優良行為</w:t>
      </w:r>
      <w:r w:rsidR="006E397E">
        <w:rPr>
          <w:rFonts w:ascii="標楷體" w:eastAsia="標楷體" w:hAnsi="標楷體" w:hint="eastAsia"/>
        </w:rPr>
        <w:t>，進行公平、公正、公開表揚，</w:t>
      </w:r>
      <w:r w:rsidR="006E397E" w:rsidRPr="008A6540">
        <w:rPr>
          <w:rFonts w:ascii="標楷體" w:eastAsia="標楷體" w:hAnsi="標楷體" w:hint="eastAsia"/>
        </w:rPr>
        <w:t>以彰顯</w:t>
      </w:r>
      <w:r w:rsidR="006E397E">
        <w:rPr>
          <w:rFonts w:ascii="標楷體" w:eastAsia="標楷體" w:hAnsi="標楷體" w:hint="eastAsia"/>
        </w:rPr>
        <w:t>良</w:t>
      </w:r>
      <w:r w:rsidR="006E397E" w:rsidRPr="008A6540">
        <w:rPr>
          <w:rFonts w:ascii="標楷體" w:eastAsia="標楷體" w:hAnsi="標楷體" w:hint="eastAsia"/>
        </w:rPr>
        <w:t>好行為的重要性</w:t>
      </w:r>
      <w:r w:rsidR="006E397E">
        <w:rPr>
          <w:rFonts w:ascii="標楷體" w:eastAsia="標楷體" w:hAnsi="標楷體" w:hint="eastAsia"/>
        </w:rPr>
        <w:t>。</w:t>
      </w:r>
    </w:p>
    <w:p w:rsidR="008A6540" w:rsidRDefault="008A6540" w:rsidP="008A6540">
      <w:pPr>
        <w:ind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Pr="008A6540">
        <w:rPr>
          <w:rFonts w:ascii="標楷體" w:eastAsia="標楷體" w:hAnsi="標楷體" w:hint="eastAsia"/>
        </w:rPr>
        <w:t>累積成果逐步的原則</w:t>
      </w:r>
    </w:p>
    <w:p w:rsidR="00F25149" w:rsidRDefault="008A6540" w:rsidP="006E397E">
      <w:pPr>
        <w:ind w:leftChars="353" w:left="847" w:firstLineChars="177" w:firstLine="425"/>
        <w:rPr>
          <w:rFonts w:ascii="標楷體" w:eastAsia="標楷體" w:hAnsi="標楷體"/>
        </w:rPr>
      </w:pPr>
      <w:r w:rsidRPr="008A6540">
        <w:rPr>
          <w:rFonts w:ascii="標楷體" w:eastAsia="標楷體" w:hAnsi="標楷體" w:hint="eastAsia"/>
        </w:rPr>
        <w:t>為鼓勵學生持續優良行為，設計累進的</w:t>
      </w:r>
      <w:r w:rsidR="006E397E">
        <w:rPr>
          <w:rFonts w:ascii="標楷體" w:eastAsia="標楷體" w:hAnsi="標楷體" w:hint="eastAsia"/>
        </w:rPr>
        <w:t>集點模式</w:t>
      </w:r>
      <w:r w:rsidRPr="008A6540">
        <w:rPr>
          <w:rFonts w:ascii="標楷體" w:eastAsia="標楷體" w:hAnsi="標楷體" w:hint="eastAsia"/>
        </w:rPr>
        <w:t>，</w:t>
      </w:r>
      <w:r w:rsidR="006E397E">
        <w:rPr>
          <w:rFonts w:ascii="標楷體" w:eastAsia="標楷體" w:hAnsi="標楷體" w:hint="eastAsia"/>
        </w:rPr>
        <w:t>結合儲蓄累計</w:t>
      </w:r>
      <w:r w:rsidRPr="008A6540">
        <w:rPr>
          <w:rFonts w:ascii="標楷體" w:eastAsia="標楷體" w:hAnsi="標楷體" w:hint="eastAsia"/>
        </w:rPr>
        <w:t>的概念，</w:t>
      </w:r>
      <w:r w:rsidR="006E397E">
        <w:rPr>
          <w:rFonts w:ascii="標楷體" w:eastAsia="標楷體" w:hAnsi="標楷體" w:hint="eastAsia"/>
        </w:rPr>
        <w:t>啟發</w:t>
      </w:r>
      <w:r w:rsidRPr="008A6540">
        <w:rPr>
          <w:rFonts w:ascii="標楷體" w:eastAsia="標楷體" w:hAnsi="標楷體" w:hint="eastAsia"/>
        </w:rPr>
        <w:t>學生向自我</w:t>
      </w:r>
      <w:r w:rsidR="006E397E">
        <w:rPr>
          <w:rFonts w:ascii="標楷體" w:eastAsia="標楷體" w:hAnsi="標楷體" w:hint="eastAsia"/>
        </w:rPr>
        <w:t>向上</w:t>
      </w:r>
      <w:r w:rsidRPr="008A6540">
        <w:rPr>
          <w:rFonts w:ascii="標楷體" w:eastAsia="標楷體" w:hAnsi="標楷體" w:hint="eastAsia"/>
        </w:rPr>
        <w:t>，以</w:t>
      </w:r>
      <w:r w:rsidR="006E397E">
        <w:rPr>
          <w:rFonts w:ascii="標楷體" w:eastAsia="標楷體" w:hAnsi="標楷體" w:hint="eastAsia"/>
        </w:rPr>
        <w:t>期正向人格表現</w:t>
      </w:r>
      <w:proofErr w:type="gramStart"/>
      <w:r w:rsidR="006E397E">
        <w:rPr>
          <w:rFonts w:ascii="標楷體" w:eastAsia="標楷體" w:hAnsi="標楷體" w:hint="eastAsia"/>
        </w:rPr>
        <w:t>之內化</w:t>
      </w:r>
      <w:proofErr w:type="gramEnd"/>
      <w:r w:rsidR="006E397E">
        <w:rPr>
          <w:rFonts w:ascii="標楷體" w:eastAsia="標楷體" w:hAnsi="標楷體" w:hint="eastAsia"/>
        </w:rPr>
        <w:t>與形塑</w:t>
      </w:r>
      <w:r w:rsidRPr="008A6540">
        <w:rPr>
          <w:rFonts w:ascii="標楷體" w:eastAsia="標楷體" w:hAnsi="標楷體" w:hint="eastAsia"/>
        </w:rPr>
        <w:t>。</w:t>
      </w:r>
    </w:p>
    <w:p w:rsidR="00D458F9" w:rsidRPr="003C4951" w:rsidRDefault="00D458F9" w:rsidP="00527474">
      <w:pPr>
        <w:ind w:firstLineChars="118" w:firstLine="283"/>
        <w:rPr>
          <w:rFonts w:ascii="標楷體" w:eastAsia="標楷體" w:hAnsi="標楷體"/>
        </w:rPr>
      </w:pPr>
      <w:r w:rsidRPr="003C4951">
        <w:rPr>
          <w:rFonts w:ascii="標楷體" w:eastAsia="標楷體" w:hAnsi="標楷體" w:hint="eastAsia"/>
        </w:rPr>
        <w:t>六、正向鼓勵原則，教育期待應具普遍而全面性</w:t>
      </w:r>
    </w:p>
    <w:p w:rsidR="00D458F9" w:rsidRPr="003C4951" w:rsidRDefault="00D458F9" w:rsidP="00D458F9">
      <w:pPr>
        <w:ind w:leftChars="353" w:left="847" w:firstLineChars="177" w:firstLine="425"/>
        <w:rPr>
          <w:rFonts w:ascii="標楷體" w:eastAsia="標楷體" w:hAnsi="標楷體"/>
        </w:rPr>
      </w:pPr>
      <w:r w:rsidRPr="003C4951">
        <w:rPr>
          <w:rFonts w:ascii="標楷體" w:eastAsia="標楷體" w:hAnsi="標楷體" w:hint="eastAsia"/>
        </w:rPr>
        <w:t>不同年齡、學生皆</w:t>
      </w:r>
      <w:proofErr w:type="gramStart"/>
      <w:r w:rsidRPr="003C4951">
        <w:rPr>
          <w:rFonts w:ascii="標楷體" w:eastAsia="標楷體" w:hAnsi="標楷體" w:hint="eastAsia"/>
        </w:rPr>
        <w:t>有其亮點</w:t>
      </w:r>
      <w:proofErr w:type="gramEnd"/>
      <w:r w:rsidRPr="003C4951">
        <w:rPr>
          <w:rFonts w:ascii="標楷體" w:eastAsia="標楷體" w:hAnsi="標楷體" w:hint="eastAsia"/>
        </w:rPr>
        <w:t>與長才，然而體現在獎勵制度時或有不同差異，為使獎勵更具公平與普遍而全面性，教師應持續給予各個學生不同之正向鼓勵與期待</w:t>
      </w:r>
      <w:r w:rsidR="00527474" w:rsidRPr="003C4951">
        <w:rPr>
          <w:rFonts w:ascii="標楷體" w:eastAsia="標楷體" w:hAnsi="標楷體" w:hint="eastAsia"/>
        </w:rPr>
        <w:t>，形塑「天生我材必有用」之內在向上動機</w:t>
      </w:r>
      <w:r w:rsidRPr="003C4951">
        <w:rPr>
          <w:rFonts w:ascii="標楷體" w:eastAsia="標楷體" w:hAnsi="標楷體" w:hint="eastAsia"/>
        </w:rPr>
        <w:t>。</w:t>
      </w:r>
    </w:p>
    <w:p w:rsidR="00F25149" w:rsidRPr="00BA5553" w:rsidRDefault="004D75F7" w:rsidP="00BA555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="00F25149" w:rsidRPr="00BA5553">
        <w:rPr>
          <w:rFonts w:ascii="標楷體" w:eastAsia="標楷體" w:hAnsi="標楷體"/>
        </w:rPr>
        <w:t>、實施對象：本校</w:t>
      </w:r>
      <w:proofErr w:type="gramStart"/>
      <w:r w:rsidR="00F25149" w:rsidRPr="00BA5553">
        <w:rPr>
          <w:rFonts w:ascii="標楷體" w:eastAsia="標楷體" w:hAnsi="標楷體"/>
        </w:rPr>
        <w:t>一</w:t>
      </w:r>
      <w:proofErr w:type="gramEnd"/>
      <w:r w:rsidR="00F25149" w:rsidRPr="00BA5553">
        <w:rPr>
          <w:rFonts w:ascii="標楷體" w:eastAsia="標楷體" w:hAnsi="標楷體"/>
        </w:rPr>
        <w:t>~六年級學生合於獎勵標準者，均</w:t>
      </w:r>
      <w:r>
        <w:rPr>
          <w:rFonts w:ascii="標楷體" w:eastAsia="標楷體" w:hAnsi="標楷體" w:hint="eastAsia"/>
        </w:rPr>
        <w:t>可</w:t>
      </w:r>
      <w:r w:rsidR="00F25149" w:rsidRPr="00BA5553">
        <w:rPr>
          <w:rFonts w:ascii="標楷體" w:eastAsia="標楷體" w:hAnsi="標楷體"/>
        </w:rPr>
        <w:t>得獎勵機會。</w:t>
      </w:r>
    </w:p>
    <w:p w:rsidR="00F25149" w:rsidRPr="00BA5553" w:rsidRDefault="004D75F7" w:rsidP="00BA555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</w:t>
      </w:r>
      <w:r w:rsidR="00F25149" w:rsidRPr="00BA5553">
        <w:rPr>
          <w:rFonts w:ascii="標楷體" w:eastAsia="標楷體" w:hAnsi="標楷體"/>
        </w:rPr>
        <w:t>、實施辦法：</w:t>
      </w:r>
    </w:p>
    <w:p w:rsidR="00884498" w:rsidRDefault="00162A9D" w:rsidP="00527474">
      <w:pPr>
        <w:ind w:leftChars="119" w:left="850" w:hangingChars="235" w:hanging="5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527474">
        <w:rPr>
          <w:rFonts w:ascii="標楷體" w:eastAsia="標楷體" w:hAnsi="標楷體" w:hint="eastAsia"/>
        </w:rPr>
        <w:t>為推行</w:t>
      </w:r>
      <w:r w:rsidR="00F2324D">
        <w:rPr>
          <w:rFonts w:ascii="標楷體" w:eastAsia="標楷體" w:hAnsi="標楷體" w:hint="eastAsia"/>
        </w:rPr>
        <w:t>環保</w:t>
      </w:r>
      <w:r w:rsidR="00527474">
        <w:rPr>
          <w:rFonts w:ascii="標楷體" w:eastAsia="標楷體" w:hAnsi="標楷體" w:hint="eastAsia"/>
        </w:rPr>
        <w:t>與</w:t>
      </w:r>
      <w:r w:rsidR="00F2324D">
        <w:rPr>
          <w:rFonts w:ascii="標楷體" w:eastAsia="標楷體" w:hAnsi="標楷體" w:hint="eastAsia"/>
        </w:rPr>
        <w:t>節能</w:t>
      </w:r>
      <w:proofErr w:type="gramStart"/>
      <w:r w:rsidR="00F2324D">
        <w:rPr>
          <w:rFonts w:ascii="標楷體" w:eastAsia="標楷體" w:hAnsi="標楷體" w:hint="eastAsia"/>
        </w:rPr>
        <w:t>減碳，</w:t>
      </w:r>
      <w:proofErr w:type="gramEnd"/>
      <w:r w:rsidR="00F2324D" w:rsidRPr="00BA5553">
        <w:rPr>
          <w:rFonts w:ascii="標楷體" w:eastAsia="標楷體" w:hAnsi="標楷體"/>
        </w:rPr>
        <w:t>由學務</w:t>
      </w:r>
      <w:r w:rsidR="00527474">
        <w:rPr>
          <w:rFonts w:ascii="標楷體" w:eastAsia="標楷體" w:hAnsi="標楷體" w:hint="eastAsia"/>
        </w:rPr>
        <w:t>組</w:t>
      </w:r>
      <w:r w:rsidR="00F2324D" w:rsidRPr="00BA5553">
        <w:rPr>
          <w:rFonts w:ascii="標楷體" w:eastAsia="標楷體" w:hAnsi="標楷體"/>
        </w:rPr>
        <w:t>統一</w:t>
      </w:r>
      <w:r w:rsidR="00F2324D">
        <w:rPr>
          <w:rFonts w:ascii="標楷體" w:eastAsia="標楷體" w:hAnsi="標楷體" w:hint="eastAsia"/>
        </w:rPr>
        <w:t>數位登記</w:t>
      </w:r>
      <w:r w:rsidR="00F2324D" w:rsidRPr="00BA5553">
        <w:rPr>
          <w:rFonts w:ascii="標楷體" w:eastAsia="標楷體" w:hAnsi="標楷體"/>
        </w:rPr>
        <w:t>『學生獎勵集點卡』</w:t>
      </w:r>
      <w:r w:rsidR="00527474" w:rsidRPr="00BA5553">
        <w:rPr>
          <w:rFonts w:ascii="標楷體" w:eastAsia="標楷體" w:hAnsi="標楷體"/>
        </w:rPr>
        <w:t>，在校期間皆屬有效。</w:t>
      </w:r>
    </w:p>
    <w:p w:rsidR="00F25149" w:rsidRPr="00BA5553" w:rsidRDefault="00884498" w:rsidP="00D458F9">
      <w:pPr>
        <w:ind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F2324D" w:rsidRPr="00BA5553">
        <w:rPr>
          <w:rFonts w:ascii="標楷體" w:eastAsia="標楷體" w:hAnsi="標楷體"/>
        </w:rPr>
        <w:t>由全校</w:t>
      </w:r>
      <w:r w:rsidR="00F2324D">
        <w:rPr>
          <w:rFonts w:ascii="標楷體" w:eastAsia="標楷體" w:hAnsi="標楷體" w:hint="eastAsia"/>
        </w:rPr>
        <w:t>教師共同訂定三好兒童獎勵標準並</w:t>
      </w:r>
      <w:r w:rsidR="00F2324D" w:rsidRPr="00BA5553">
        <w:rPr>
          <w:rFonts w:ascii="標楷體" w:eastAsia="標楷體" w:hAnsi="標楷體"/>
        </w:rPr>
        <w:t>評定學生優良行為</w:t>
      </w:r>
      <w:r w:rsidR="00F2324D">
        <w:rPr>
          <w:rFonts w:ascii="標楷體" w:eastAsia="標楷體" w:hAnsi="標楷體" w:hint="eastAsia"/>
        </w:rPr>
        <w:t>。</w:t>
      </w:r>
    </w:p>
    <w:p w:rsidR="00162A9D" w:rsidRDefault="00884498" w:rsidP="00D458F9">
      <w:pPr>
        <w:ind w:leftChars="119" w:left="850" w:hangingChars="235" w:hanging="5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162A9D">
        <w:rPr>
          <w:rFonts w:ascii="標楷體" w:eastAsia="標楷體" w:hAnsi="標楷體" w:hint="eastAsia"/>
        </w:rPr>
        <w:t>、</w:t>
      </w:r>
      <w:r w:rsidR="00F2324D">
        <w:rPr>
          <w:rFonts w:ascii="標楷體" w:eastAsia="標楷體" w:hAnsi="標楷體" w:hint="eastAsia"/>
        </w:rPr>
        <w:t>對外表演、競賽或演出等活動，除公開頒贈相應獎狀或表揚</w:t>
      </w:r>
      <w:proofErr w:type="gramStart"/>
      <w:r w:rsidR="00F2324D">
        <w:rPr>
          <w:rFonts w:ascii="標楷體" w:eastAsia="標楷體" w:hAnsi="標楷體" w:hint="eastAsia"/>
        </w:rPr>
        <w:t>以外，</w:t>
      </w:r>
      <w:proofErr w:type="gramEnd"/>
      <w:r w:rsidR="00F2324D" w:rsidRPr="00BA5553">
        <w:rPr>
          <w:rFonts w:ascii="標楷體" w:eastAsia="標楷體" w:hAnsi="標楷體"/>
        </w:rPr>
        <w:t>適時核發好寶貝</w:t>
      </w:r>
      <w:r w:rsidR="00F2324D">
        <w:rPr>
          <w:rFonts w:ascii="標楷體" w:eastAsia="標楷體" w:hAnsi="標楷體" w:hint="eastAsia"/>
        </w:rPr>
        <w:t>點數給予合於標準之良好</w:t>
      </w:r>
      <w:r w:rsidR="00F2324D" w:rsidRPr="00BA5553">
        <w:rPr>
          <w:rFonts w:ascii="標楷體" w:eastAsia="標楷體" w:hAnsi="標楷體"/>
        </w:rPr>
        <w:t>表現學生。</w:t>
      </w:r>
    </w:p>
    <w:p w:rsidR="00F25149" w:rsidRDefault="00884498" w:rsidP="00527474">
      <w:pPr>
        <w:ind w:leftChars="118" w:left="847" w:hangingChars="235" w:hanging="5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162A9D">
        <w:rPr>
          <w:rFonts w:ascii="標楷體" w:eastAsia="標楷體" w:hAnsi="標楷體" w:hint="eastAsia"/>
        </w:rPr>
        <w:t>、</w:t>
      </w:r>
      <w:r w:rsidR="00D458F9" w:rsidRPr="00BA5553">
        <w:rPr>
          <w:rFonts w:ascii="標楷體" w:eastAsia="標楷體" w:hAnsi="標楷體"/>
        </w:rPr>
        <w:t>本獎勵制度</w:t>
      </w:r>
      <w:proofErr w:type="gramStart"/>
      <w:r w:rsidR="00527474">
        <w:rPr>
          <w:rFonts w:ascii="標楷體" w:eastAsia="標楷體" w:hAnsi="標楷體" w:hint="eastAsia"/>
        </w:rPr>
        <w:t>採</w:t>
      </w:r>
      <w:proofErr w:type="gramEnd"/>
      <w:r w:rsidR="00D458F9" w:rsidRPr="00BA5553">
        <w:rPr>
          <w:rFonts w:ascii="標楷體" w:eastAsia="標楷體" w:hAnsi="標楷體"/>
        </w:rPr>
        <w:t>累計</w:t>
      </w:r>
      <w:r w:rsidR="00527474">
        <w:rPr>
          <w:rFonts w:ascii="標楷體" w:eastAsia="標楷體" w:hAnsi="標楷體" w:hint="eastAsia"/>
        </w:rPr>
        <w:t>數位登記。</w:t>
      </w:r>
    </w:p>
    <w:p w:rsidR="00F416BA" w:rsidRPr="003C4951" w:rsidRDefault="00884498" w:rsidP="00527474">
      <w:pPr>
        <w:ind w:leftChars="118" w:left="847" w:hangingChars="235" w:hanging="564"/>
        <w:rPr>
          <w:rFonts w:ascii="標楷體" w:eastAsia="標楷體" w:hAnsi="標楷體"/>
        </w:rPr>
      </w:pPr>
      <w:r w:rsidRPr="003C4951">
        <w:rPr>
          <w:rFonts w:ascii="標楷體" w:eastAsia="標楷體" w:hAnsi="標楷體" w:hint="eastAsia"/>
        </w:rPr>
        <w:t>五、</w:t>
      </w:r>
      <w:r w:rsidR="00527474" w:rsidRPr="003C4951">
        <w:rPr>
          <w:rFonts w:ascii="標楷體" w:eastAsia="標楷體" w:hAnsi="標楷體" w:hint="eastAsia"/>
        </w:rPr>
        <w:t>三好兒童祝福小卡</w:t>
      </w:r>
      <w:r w:rsidR="00F416BA" w:rsidRPr="003C4951">
        <w:rPr>
          <w:rFonts w:ascii="標楷體" w:eastAsia="標楷體" w:hAnsi="標楷體" w:hint="eastAsia"/>
        </w:rPr>
        <w:t>制度</w:t>
      </w:r>
      <w:r w:rsidR="00D458F9" w:rsidRPr="003C4951">
        <w:rPr>
          <w:rFonts w:ascii="標楷體" w:eastAsia="標楷體" w:hAnsi="標楷體"/>
        </w:rPr>
        <w:t>：</w:t>
      </w:r>
    </w:p>
    <w:p w:rsidR="00D458F9" w:rsidRPr="003C4951" w:rsidRDefault="00D458F9" w:rsidP="00F416BA">
      <w:pPr>
        <w:ind w:leftChars="354" w:left="850" w:firstLineChars="177" w:firstLine="425"/>
        <w:rPr>
          <w:rFonts w:ascii="標楷體" w:eastAsia="標楷體" w:hAnsi="標楷體"/>
        </w:rPr>
      </w:pPr>
      <w:r w:rsidRPr="003C4951">
        <w:rPr>
          <w:rFonts w:ascii="標楷體" w:eastAsia="標楷體" w:hAnsi="標楷體"/>
        </w:rPr>
        <w:lastRenderedPageBreak/>
        <w:t>期末</w:t>
      </w:r>
      <w:r w:rsidR="00527474" w:rsidRPr="003C4951">
        <w:rPr>
          <w:rFonts w:ascii="標楷體" w:eastAsia="標楷體" w:hAnsi="標楷體" w:hint="eastAsia"/>
        </w:rPr>
        <w:t>由導師轉交</w:t>
      </w:r>
      <w:r w:rsidRPr="003C4951">
        <w:rPr>
          <w:rFonts w:ascii="標楷體" w:eastAsia="標楷體" w:hAnsi="標楷體"/>
        </w:rPr>
        <w:t>各學生</w:t>
      </w:r>
      <w:r w:rsidR="00527474" w:rsidRPr="003C4951">
        <w:rPr>
          <w:rFonts w:ascii="標楷體" w:eastAsia="標楷體" w:hAnsi="標楷體" w:hint="eastAsia"/>
        </w:rPr>
        <w:t>三好兒童祝福小卡</w:t>
      </w:r>
      <w:r w:rsidRPr="003C4951">
        <w:rPr>
          <w:rFonts w:ascii="標楷體" w:eastAsia="標楷體" w:hAnsi="標楷體"/>
        </w:rPr>
        <w:t>，</w:t>
      </w:r>
      <w:r w:rsidR="00527474" w:rsidRPr="003C4951">
        <w:rPr>
          <w:rFonts w:ascii="標楷體" w:eastAsia="標楷體" w:hAnsi="標楷體" w:hint="eastAsia"/>
        </w:rPr>
        <w:t>除登載本學期獎勵點數</w:t>
      </w:r>
      <w:proofErr w:type="gramStart"/>
      <w:r w:rsidR="00527474" w:rsidRPr="003C4951">
        <w:rPr>
          <w:rFonts w:ascii="標楷體" w:eastAsia="標楷體" w:hAnsi="標楷體" w:hint="eastAsia"/>
        </w:rPr>
        <w:t>以外，</w:t>
      </w:r>
      <w:proofErr w:type="gramEnd"/>
      <w:r w:rsidRPr="003C4951">
        <w:rPr>
          <w:rFonts w:ascii="標楷體" w:eastAsia="標楷體" w:hAnsi="標楷體"/>
        </w:rPr>
        <w:t>請老師為每張卡寫</w:t>
      </w:r>
      <w:proofErr w:type="gramStart"/>
      <w:r w:rsidRPr="003C4951">
        <w:rPr>
          <w:rFonts w:ascii="標楷體" w:eastAsia="標楷體" w:hAnsi="標楷體"/>
        </w:rPr>
        <w:t>下祝</w:t>
      </w:r>
      <w:proofErr w:type="gramEnd"/>
      <w:r w:rsidRPr="003C4951">
        <w:rPr>
          <w:rFonts w:ascii="標楷體" w:eastAsia="標楷體" w:hAnsi="標楷體"/>
        </w:rPr>
        <w:t>服跟勉勵的話，</w:t>
      </w:r>
      <w:r w:rsidR="00527474" w:rsidRPr="003C4951">
        <w:rPr>
          <w:rFonts w:ascii="標楷體" w:eastAsia="標楷體" w:hAnsi="標楷體" w:hint="eastAsia"/>
        </w:rPr>
        <w:t>並鼓勵做為親師溝通橋樑，讓家長共同為孩子寫下祝福小語。</w:t>
      </w:r>
    </w:p>
    <w:p w:rsidR="00D458F9" w:rsidRPr="00BA5553" w:rsidRDefault="008A6540" w:rsidP="00D458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</w:t>
      </w:r>
      <w:r w:rsidR="00F25149" w:rsidRPr="00BA5553">
        <w:rPr>
          <w:rFonts w:ascii="標楷體" w:eastAsia="標楷體" w:hAnsi="標楷體"/>
        </w:rPr>
        <w:t>、</w:t>
      </w:r>
      <w:r w:rsidR="00D458F9">
        <w:rPr>
          <w:rFonts w:ascii="標楷體" w:eastAsia="標楷體" w:hAnsi="標楷體" w:hint="eastAsia"/>
        </w:rPr>
        <w:t>三好兒童獎勵標準</w:t>
      </w:r>
      <w:r w:rsidR="00D458F9" w:rsidRPr="00BA5553">
        <w:rPr>
          <w:rFonts w:ascii="標楷體" w:eastAsia="標楷體" w:hAnsi="標楷體"/>
        </w:rPr>
        <w:t>獲獎條件：</w:t>
      </w:r>
    </w:p>
    <w:tbl>
      <w:tblPr>
        <w:tblW w:w="949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2296"/>
        <w:gridCol w:w="490"/>
        <w:gridCol w:w="1073"/>
        <w:gridCol w:w="497"/>
        <w:gridCol w:w="2946"/>
        <w:gridCol w:w="756"/>
        <w:gridCol w:w="989"/>
      </w:tblGrid>
      <w:tr w:rsidR="00884498" w:rsidRPr="00803E5D" w:rsidTr="00053BE1">
        <w:trPr>
          <w:cantSplit/>
          <w:trHeight w:val="40"/>
        </w:trPr>
        <w:tc>
          <w:tcPr>
            <w:tcW w:w="27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84498" w:rsidRPr="00203CA8" w:rsidRDefault="00884498" w:rsidP="0007536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3CA8">
              <w:rPr>
                <w:rFonts w:ascii="標楷體" w:eastAsia="標楷體" w:hAnsi="標楷體" w:cs="新細明體" w:hint="eastAsia"/>
                <w:kern w:val="0"/>
              </w:rPr>
              <w:t>具體優良事蹟</w:t>
            </w:r>
            <w:r>
              <w:rPr>
                <w:rFonts w:ascii="標楷體" w:eastAsia="標楷體" w:hAnsi="標楷體" w:cs="新細明體" w:hint="eastAsia"/>
                <w:kern w:val="0"/>
              </w:rPr>
              <w:t>(固定)</w:t>
            </w:r>
          </w:p>
        </w:tc>
        <w:tc>
          <w:tcPr>
            <w:tcW w:w="49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884498" w:rsidRPr="00203CA8" w:rsidRDefault="00884498" w:rsidP="0007536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3CA8">
              <w:rPr>
                <w:rFonts w:ascii="標楷體" w:eastAsia="標楷體" w:hAnsi="標楷體" w:cs="新細明體" w:hint="eastAsia"/>
                <w:kern w:val="0"/>
              </w:rPr>
              <w:t>點數</w:t>
            </w:r>
          </w:p>
        </w:tc>
        <w:tc>
          <w:tcPr>
            <w:tcW w:w="10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84498" w:rsidRPr="00203CA8" w:rsidRDefault="00884498" w:rsidP="0007536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3CA8">
              <w:rPr>
                <w:rFonts w:ascii="標楷體" w:eastAsia="標楷體" w:hAnsi="標楷體" w:cs="新細明體" w:hint="eastAsia"/>
                <w:kern w:val="0"/>
              </w:rPr>
              <w:t>檢核者</w:t>
            </w:r>
          </w:p>
        </w:tc>
        <w:tc>
          <w:tcPr>
            <w:tcW w:w="344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884498" w:rsidRPr="00203CA8" w:rsidRDefault="00884498" w:rsidP="0007536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3CA8">
              <w:rPr>
                <w:rFonts w:ascii="標楷體" w:eastAsia="標楷體" w:hAnsi="標楷體" w:cs="新細明體" w:hint="eastAsia"/>
                <w:kern w:val="0"/>
              </w:rPr>
              <w:t>具體優良事蹟</w:t>
            </w: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4498" w:rsidRPr="00203CA8" w:rsidRDefault="00884498" w:rsidP="0007536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3CA8">
              <w:rPr>
                <w:rFonts w:ascii="標楷體" w:eastAsia="標楷體" w:hAnsi="標楷體" w:cs="新細明體" w:hint="eastAsia"/>
                <w:kern w:val="0"/>
              </w:rPr>
              <w:t>點數</w:t>
            </w:r>
          </w:p>
        </w:tc>
        <w:tc>
          <w:tcPr>
            <w:tcW w:w="9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4498" w:rsidRPr="00203CA8" w:rsidRDefault="00884498" w:rsidP="0007536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3CA8">
              <w:rPr>
                <w:rFonts w:ascii="標楷體" w:eastAsia="標楷體" w:hAnsi="標楷體" w:cs="新細明體" w:hint="eastAsia"/>
                <w:kern w:val="0"/>
              </w:rPr>
              <w:t>檢核者</w:t>
            </w:r>
          </w:p>
        </w:tc>
      </w:tr>
      <w:tr w:rsidR="003C4951" w:rsidRPr="00803E5D" w:rsidTr="00EC11EB">
        <w:trPr>
          <w:cantSplit/>
          <w:trHeight w:val="40"/>
        </w:trPr>
        <w:tc>
          <w:tcPr>
            <w:tcW w:w="43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4951" w:rsidRPr="00203CA8" w:rsidRDefault="003C4951" w:rsidP="0007536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認真學習表現(負責有恆勤學等)</w:t>
            </w:r>
          </w:p>
        </w:tc>
        <w:tc>
          <w:tcPr>
            <w:tcW w:w="518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C4951" w:rsidRPr="00203CA8" w:rsidRDefault="003C4951" w:rsidP="0007536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熱心公益學習表現(關懷、服務、合作)</w:t>
            </w:r>
          </w:p>
        </w:tc>
      </w:tr>
      <w:tr w:rsidR="00053BE1" w:rsidRPr="00803E5D" w:rsidTr="0051788A">
        <w:trPr>
          <w:cantSplit/>
          <w:trHeight w:val="20"/>
        </w:trPr>
        <w:tc>
          <w:tcPr>
            <w:tcW w:w="45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07536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定期</w:t>
            </w:r>
          </w:p>
          <w:p w:rsidR="00053BE1" w:rsidRPr="006B09BD" w:rsidRDefault="00053BE1" w:rsidP="0007536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考查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EC4AD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全壘打王(100分)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07536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073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053BE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教務組長</w:t>
            </w:r>
          </w:p>
        </w:tc>
        <w:tc>
          <w:tcPr>
            <w:tcW w:w="497" w:type="dxa"/>
            <w:vMerge w:val="restar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92CDD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07536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學校</w:t>
            </w:r>
          </w:p>
          <w:p w:rsidR="00053BE1" w:rsidRPr="006B09BD" w:rsidRDefault="00053BE1" w:rsidP="0007536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活動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075360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符合本校十二品德核心價值</w:t>
            </w:r>
          </w:p>
          <w:p w:rsidR="00053BE1" w:rsidRPr="006B09BD" w:rsidRDefault="00053BE1" w:rsidP="003C495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如：經教師長期觀察推動公益有具體事實)…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E1" w:rsidRPr="006B09BD" w:rsidRDefault="00053BE1" w:rsidP="003C495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3BE1" w:rsidRPr="006B09BD" w:rsidRDefault="00053BE1" w:rsidP="00F5799C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教務組長</w:t>
            </w:r>
          </w:p>
          <w:p w:rsidR="00053BE1" w:rsidRPr="006B09BD" w:rsidRDefault="00053BE1" w:rsidP="00F5799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</w:t>
            </w:r>
            <w:proofErr w:type="gramStart"/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務</w:t>
            </w:r>
            <w:proofErr w:type="gramEnd"/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組長</w:t>
            </w:r>
          </w:p>
          <w:p w:rsidR="00053BE1" w:rsidRPr="006B09BD" w:rsidRDefault="00053BE1" w:rsidP="00F5799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各師</w:t>
            </w:r>
            <w:proofErr w:type="gramEnd"/>
          </w:p>
        </w:tc>
      </w:tr>
      <w:tr w:rsidR="00053BE1" w:rsidRPr="00803E5D" w:rsidTr="0051788A">
        <w:trPr>
          <w:cantSplit/>
          <w:trHeight w:val="20"/>
        </w:trPr>
        <w:tc>
          <w:tcPr>
            <w:tcW w:w="4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07536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07536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金手獎</w:t>
            </w:r>
            <w:proofErr w:type="gramEnd"/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(平均95分以上)</w:t>
            </w:r>
          </w:p>
          <w:p w:rsidR="00053BE1" w:rsidRPr="006B09BD" w:rsidRDefault="00053BE1" w:rsidP="0007536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(4-6平均90分以上)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07536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073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075360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CDD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07536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075360">
            <w:pPr>
              <w:numPr>
                <w:ilvl w:val="0"/>
                <w:numId w:val="1"/>
              </w:numPr>
              <w:spacing w:line="0" w:lineRule="atLeast"/>
              <w:ind w:left="0" w:firstLine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E1" w:rsidRPr="006B09BD" w:rsidRDefault="00053BE1" w:rsidP="0007536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3BE1" w:rsidRPr="006B09BD" w:rsidRDefault="00053BE1" w:rsidP="0007536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053BE1" w:rsidRPr="00803E5D" w:rsidTr="0051788A">
        <w:trPr>
          <w:cantSplit/>
          <w:trHeight w:val="20"/>
        </w:trPr>
        <w:tc>
          <w:tcPr>
            <w:tcW w:w="4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07536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07536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金安獎</w:t>
            </w:r>
            <w:proofErr w:type="gramEnd"/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(平均90分以上)</w:t>
            </w:r>
          </w:p>
          <w:p w:rsidR="00053BE1" w:rsidRPr="006B09BD" w:rsidRDefault="00053BE1" w:rsidP="0007536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(4-6平均85分以上)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07536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073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075360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CDD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07536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075360">
            <w:pPr>
              <w:numPr>
                <w:ilvl w:val="0"/>
                <w:numId w:val="1"/>
              </w:numPr>
              <w:spacing w:line="0" w:lineRule="atLeast"/>
              <w:ind w:left="0" w:firstLine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E1" w:rsidRPr="006B09BD" w:rsidRDefault="00053BE1" w:rsidP="0007536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3BE1" w:rsidRPr="006B09BD" w:rsidRDefault="00053BE1" w:rsidP="0007536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053BE1" w:rsidRPr="00803E5D" w:rsidTr="0051788A">
        <w:trPr>
          <w:cantSplit/>
          <w:trHeight w:val="280"/>
        </w:trPr>
        <w:tc>
          <w:tcPr>
            <w:tcW w:w="4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07536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07536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進步獎</w:t>
            </w:r>
          </w:p>
        </w:tc>
        <w:tc>
          <w:tcPr>
            <w:tcW w:w="4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07536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073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075360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CDD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07536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075360">
            <w:pPr>
              <w:numPr>
                <w:ilvl w:val="0"/>
                <w:numId w:val="1"/>
              </w:numPr>
              <w:spacing w:line="0" w:lineRule="atLeast"/>
              <w:ind w:left="0" w:firstLine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3BE1" w:rsidRPr="006B09BD" w:rsidRDefault="00053BE1" w:rsidP="0007536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3BE1" w:rsidRPr="006B09BD" w:rsidRDefault="00053BE1" w:rsidP="0007536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053BE1" w:rsidRPr="00803E5D" w:rsidTr="0051788A">
        <w:trPr>
          <w:cantSplit/>
          <w:trHeight w:val="6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053BE1" w:rsidRPr="006B09BD" w:rsidRDefault="00053BE1" w:rsidP="003C4951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</w:t>
            </w:r>
          </w:p>
          <w:p w:rsidR="00053BE1" w:rsidRPr="006B09BD" w:rsidRDefault="00053BE1" w:rsidP="003C4951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測</w:t>
            </w:r>
          </w:p>
        </w:tc>
        <w:tc>
          <w:tcPr>
            <w:tcW w:w="229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07536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縣高標</w:t>
            </w:r>
          </w:p>
        </w:tc>
        <w:tc>
          <w:tcPr>
            <w:tcW w:w="49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07536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073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53BE1" w:rsidRPr="006B09BD" w:rsidRDefault="00053BE1" w:rsidP="00075360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053BE1" w:rsidRPr="006B09BD" w:rsidRDefault="00053BE1" w:rsidP="0007536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3BE1" w:rsidRPr="006B09BD" w:rsidRDefault="00053BE1" w:rsidP="0007536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E1" w:rsidRPr="006B09BD" w:rsidRDefault="00053BE1" w:rsidP="0007536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3BE1" w:rsidRPr="006B09BD" w:rsidRDefault="00053BE1" w:rsidP="0007536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053BE1" w:rsidRPr="00803E5D" w:rsidTr="0051788A">
        <w:trPr>
          <w:cantSplit/>
          <w:trHeight w:val="16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053BE1" w:rsidRPr="006B09BD" w:rsidRDefault="00053BE1" w:rsidP="00075360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07536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縣均標</w:t>
            </w:r>
            <w:proofErr w:type="gramEnd"/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07536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073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53BE1" w:rsidRPr="006B09BD" w:rsidRDefault="00053BE1" w:rsidP="00075360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053BE1" w:rsidRPr="006B09BD" w:rsidRDefault="00053BE1" w:rsidP="0007536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3BE1" w:rsidRPr="006B09BD" w:rsidRDefault="00053BE1" w:rsidP="0007536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E1" w:rsidRPr="006B09BD" w:rsidRDefault="00053BE1" w:rsidP="0007536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3BE1" w:rsidRPr="006B09BD" w:rsidRDefault="00053BE1" w:rsidP="0007536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053BE1" w:rsidRPr="00803E5D" w:rsidTr="0051788A">
        <w:trPr>
          <w:cantSplit/>
          <w:trHeight w:val="20"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3C495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篩選</w:t>
            </w:r>
          </w:p>
        </w:tc>
        <w:tc>
          <w:tcPr>
            <w:tcW w:w="229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3C495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過三科</w:t>
            </w:r>
          </w:p>
        </w:tc>
        <w:tc>
          <w:tcPr>
            <w:tcW w:w="49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3C495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073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3C495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92CDD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3C495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爭取榮譽</w:t>
            </w:r>
          </w:p>
        </w:tc>
        <w:tc>
          <w:tcPr>
            <w:tcW w:w="2946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3C495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對外展演隊伍、木琴、排笛、(等非校隊)及獎勉田徑隊或其他任務型比賽。</w:t>
            </w:r>
          </w:p>
        </w:tc>
        <w:tc>
          <w:tcPr>
            <w:tcW w:w="756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BE1" w:rsidRPr="006B09BD" w:rsidRDefault="00053BE1" w:rsidP="003C495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10-30</w:t>
            </w:r>
          </w:p>
        </w:tc>
        <w:tc>
          <w:tcPr>
            <w:tcW w:w="989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3BE1" w:rsidRPr="006B09BD" w:rsidRDefault="00053BE1" w:rsidP="003C495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各師</w:t>
            </w:r>
            <w:proofErr w:type="gramEnd"/>
          </w:p>
        </w:tc>
      </w:tr>
      <w:tr w:rsidR="00053BE1" w:rsidRPr="00803E5D" w:rsidTr="00053BE1">
        <w:trPr>
          <w:cantSplit/>
          <w:trHeight w:val="2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053BE1" w:rsidRPr="006B09BD" w:rsidRDefault="00053BE1" w:rsidP="003C495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3C495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過兩科</w:t>
            </w:r>
            <w:bookmarkStart w:id="0" w:name="_GoBack"/>
            <w:bookmarkEnd w:id="0"/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3C495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073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53BE1" w:rsidRPr="006B09BD" w:rsidRDefault="00053BE1" w:rsidP="003C495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92CDDC"/>
            <w:vAlign w:val="center"/>
          </w:tcPr>
          <w:p w:rsidR="00053BE1" w:rsidRPr="006B09BD" w:rsidRDefault="00053BE1" w:rsidP="003C495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4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053BE1" w:rsidRPr="006B09BD" w:rsidRDefault="00053BE1" w:rsidP="003C495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BE1" w:rsidRPr="006B09BD" w:rsidRDefault="00053BE1" w:rsidP="003C495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3BE1" w:rsidRPr="006B09BD" w:rsidRDefault="00053BE1" w:rsidP="003C495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053BE1" w:rsidRPr="00803E5D" w:rsidTr="0051788A">
        <w:trPr>
          <w:cantSplit/>
          <w:trHeight w:val="2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053BE1" w:rsidRPr="006B09BD" w:rsidRDefault="00053BE1" w:rsidP="003C495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3C495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過</w:t>
            </w:r>
            <w:proofErr w:type="gramStart"/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科</w:t>
            </w:r>
          </w:p>
        </w:tc>
        <w:tc>
          <w:tcPr>
            <w:tcW w:w="4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3C495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73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53BE1" w:rsidRPr="006B09BD" w:rsidRDefault="00053BE1" w:rsidP="003C495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92CDDC"/>
            <w:vAlign w:val="center"/>
          </w:tcPr>
          <w:p w:rsidR="00053BE1" w:rsidRPr="006B09BD" w:rsidRDefault="00053BE1" w:rsidP="003C495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4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053BE1" w:rsidRPr="006B09BD" w:rsidRDefault="00053BE1" w:rsidP="003C495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BE1" w:rsidRPr="006B09BD" w:rsidRDefault="00053BE1" w:rsidP="003C495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3BE1" w:rsidRPr="006B09BD" w:rsidRDefault="00053BE1" w:rsidP="003C495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053BE1" w:rsidRPr="00803E5D" w:rsidTr="0051788A">
        <w:trPr>
          <w:cantSplit/>
          <w:trHeight w:val="315"/>
        </w:trPr>
        <w:tc>
          <w:tcPr>
            <w:tcW w:w="45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3C495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成長測驗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3C495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過三科</w:t>
            </w:r>
          </w:p>
        </w:tc>
        <w:tc>
          <w:tcPr>
            <w:tcW w:w="49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3C495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073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3C495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3C495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相關活動</w:t>
            </w:r>
          </w:p>
        </w:tc>
        <w:tc>
          <w:tcPr>
            <w:tcW w:w="2946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075360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拾金不昧或</w:t>
            </w:r>
          </w:p>
          <w:p w:rsidR="00053BE1" w:rsidRPr="006B09BD" w:rsidRDefault="00053BE1" w:rsidP="00075360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其他善行經校內或校外人士推荐</w:t>
            </w:r>
          </w:p>
          <w:p w:rsidR="00053BE1" w:rsidRPr="006B09BD" w:rsidRDefault="00053BE1" w:rsidP="00075360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3C4951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依拾金不昧獎勵為據</w:t>
            </w:r>
          </w:p>
        </w:tc>
        <w:tc>
          <w:tcPr>
            <w:tcW w:w="98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075360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各師</w:t>
            </w:r>
            <w:proofErr w:type="gramEnd"/>
          </w:p>
        </w:tc>
      </w:tr>
      <w:tr w:rsidR="00053BE1" w:rsidRPr="00803E5D" w:rsidTr="00053BE1">
        <w:trPr>
          <w:cantSplit/>
          <w:trHeight w:val="2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053BE1" w:rsidRPr="006B09BD" w:rsidRDefault="00053BE1" w:rsidP="003C495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BE1" w:rsidRPr="006B09BD" w:rsidRDefault="00053BE1" w:rsidP="003C495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過兩科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BE1" w:rsidRPr="006B09BD" w:rsidRDefault="00053BE1" w:rsidP="003C495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073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53BE1" w:rsidRPr="006B09BD" w:rsidRDefault="00053BE1" w:rsidP="003C495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053BE1" w:rsidRPr="006B09BD" w:rsidRDefault="00053BE1" w:rsidP="003C495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4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075360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3C4951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075360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053BE1" w:rsidRPr="00803E5D" w:rsidTr="00053BE1">
        <w:trPr>
          <w:cantSplit/>
          <w:trHeight w:val="2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053BE1" w:rsidRPr="006B09BD" w:rsidRDefault="00053BE1" w:rsidP="003C495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BE1" w:rsidRPr="006B09BD" w:rsidRDefault="00053BE1" w:rsidP="003C495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過</w:t>
            </w:r>
            <w:proofErr w:type="gramStart"/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科</w:t>
            </w:r>
          </w:p>
        </w:tc>
        <w:tc>
          <w:tcPr>
            <w:tcW w:w="4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BE1" w:rsidRPr="006B09BD" w:rsidRDefault="00053BE1" w:rsidP="003C495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7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3BE1" w:rsidRPr="006B09BD" w:rsidRDefault="00053BE1" w:rsidP="003C495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053BE1" w:rsidRPr="006B09BD" w:rsidRDefault="00053BE1" w:rsidP="003C495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46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075360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3C495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075360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053BE1" w:rsidRPr="00803E5D" w:rsidTr="00053BE1">
        <w:trPr>
          <w:cantSplit/>
          <w:trHeight w:val="1121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053BE1" w:rsidRPr="006B09BD" w:rsidRDefault="00053BE1" w:rsidP="003C495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全勤</w:t>
            </w:r>
          </w:p>
        </w:tc>
        <w:tc>
          <w:tcPr>
            <w:tcW w:w="2786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53BE1" w:rsidRPr="006B09BD" w:rsidRDefault="00053BE1" w:rsidP="0007536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全勤40(可重複)、月全勤15(不可</w:t>
            </w:r>
            <w:proofErr w:type="gramStart"/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重複)、周全勤5點(當月最多10點)、每週按時交作業5點(限定一年級)、</w:t>
            </w:r>
            <w:proofErr w:type="gramStart"/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社團月</w:t>
            </w:r>
            <w:proofErr w:type="gramEnd"/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勤15、</w:t>
            </w:r>
            <w:proofErr w:type="gramStart"/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社團周</w:t>
            </w:r>
            <w:proofErr w:type="gramEnd"/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勤5(每月最多10點)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3BE1" w:rsidRPr="006B09BD" w:rsidRDefault="00053BE1" w:rsidP="0007536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導師</w:t>
            </w:r>
          </w:p>
        </w:tc>
        <w:tc>
          <w:tcPr>
            <w:tcW w:w="49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053BE1" w:rsidRPr="006B09BD" w:rsidRDefault="00053BE1" w:rsidP="00053BE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公共</w:t>
            </w:r>
          </w:p>
          <w:p w:rsidR="00053BE1" w:rsidRPr="006B09BD" w:rsidRDefault="00053BE1" w:rsidP="00053BE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服務</w:t>
            </w:r>
          </w:p>
        </w:tc>
        <w:tc>
          <w:tcPr>
            <w:tcW w:w="2946" w:type="dxa"/>
            <w:tcBorders>
              <w:top w:val="single" w:sz="12" w:space="0" w:color="auto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053BE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自治幹部、環保小尖兵</w:t>
            </w:r>
          </w:p>
          <w:p w:rsidR="00053BE1" w:rsidRPr="006B09BD" w:rsidRDefault="00053BE1" w:rsidP="00053BE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讀經、英文小老師，其他經老師認可之公務服務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3BE1" w:rsidRPr="006B09BD" w:rsidRDefault="00053BE1" w:rsidP="0007536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53BE1" w:rsidRPr="006B09BD" w:rsidRDefault="00053BE1" w:rsidP="00075360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各師</w:t>
            </w:r>
            <w:proofErr w:type="gramEnd"/>
          </w:p>
        </w:tc>
      </w:tr>
      <w:tr w:rsidR="00053BE1" w:rsidRPr="00803E5D" w:rsidTr="00DF23F0">
        <w:trPr>
          <w:cantSplit/>
          <w:trHeight w:val="1391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07536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作業</w:t>
            </w:r>
          </w:p>
        </w:tc>
        <w:tc>
          <w:tcPr>
            <w:tcW w:w="278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053BE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學期末各領域學習優良、寒暑假作業表現優良</w:t>
            </w:r>
          </w:p>
          <w:p w:rsidR="00053BE1" w:rsidRPr="006B09BD" w:rsidRDefault="00053BE1" w:rsidP="00053BE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  <w:shd w:val="pct15" w:color="auto" w:fill="FFFFFF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教務組長或老師，每學期期末</w:t>
            </w:r>
          </w:p>
          <w:p w:rsidR="00053BE1" w:rsidRPr="006B09BD" w:rsidRDefault="00053BE1" w:rsidP="00053BE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核發10至30點</w:t>
            </w:r>
          </w:p>
        </w:tc>
        <w:tc>
          <w:tcPr>
            <w:tcW w:w="10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3BE1" w:rsidRPr="006B09BD" w:rsidRDefault="00053BE1" w:rsidP="00075360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教務組長及導師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07536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29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075360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07536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B09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自訂</w:t>
            </w:r>
          </w:p>
        </w:tc>
        <w:tc>
          <w:tcPr>
            <w:tcW w:w="9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BE1" w:rsidRPr="006B09BD" w:rsidRDefault="00053BE1" w:rsidP="0007536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F416BA" w:rsidRDefault="00F416BA" w:rsidP="00BA5553">
      <w:pPr>
        <w:rPr>
          <w:rFonts w:ascii="標楷體" w:eastAsia="標楷體" w:hAnsi="標楷體"/>
        </w:rPr>
      </w:pPr>
    </w:p>
    <w:p w:rsidR="00053BE1" w:rsidRDefault="00F416BA" w:rsidP="00BA5553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柒</w:t>
      </w:r>
      <w:proofErr w:type="gramEnd"/>
      <w:r w:rsidR="00F25149" w:rsidRPr="00BA5553">
        <w:rPr>
          <w:rFonts w:ascii="標楷體" w:eastAsia="標楷體" w:hAnsi="標楷體"/>
        </w:rPr>
        <w:t>、</w:t>
      </w:r>
      <w:r w:rsidR="003058A7">
        <w:rPr>
          <w:rFonts w:ascii="標楷體" w:eastAsia="標楷體" w:hAnsi="標楷體" w:hint="eastAsia"/>
        </w:rPr>
        <w:t>獎勵方式與兌換方式：</w:t>
      </w:r>
    </w:p>
    <w:p w:rsidR="003058A7" w:rsidRDefault="003058A7" w:rsidP="003058A7">
      <w:pPr>
        <w:ind w:leftChars="119" w:left="850" w:hangingChars="235" w:hanging="5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BA5553">
        <w:rPr>
          <w:rFonts w:ascii="標楷體" w:eastAsia="標楷體" w:hAnsi="標楷體"/>
        </w:rPr>
        <w:t>本獎勵制度所需經費由學校相關經費支出</w:t>
      </w:r>
      <w:r>
        <w:rPr>
          <w:rFonts w:ascii="標楷體" w:eastAsia="標楷體" w:hAnsi="標楷體" w:hint="eastAsia"/>
        </w:rPr>
        <w:t>，每學期獎勵上限約為新台幣1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500元整，每學期中及學期末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公開兌換一次，計每學期兩次，先兌換先獎勵兌完為止，若獎勵有餘結存至下一學期實施，以此類推</w:t>
      </w:r>
      <w:r w:rsidRPr="00BA5553">
        <w:rPr>
          <w:rFonts w:ascii="標楷體" w:eastAsia="標楷體" w:hAnsi="標楷體"/>
        </w:rPr>
        <w:t>。</w:t>
      </w:r>
    </w:p>
    <w:p w:rsidR="003058A7" w:rsidRPr="00BA5553" w:rsidRDefault="003058A7" w:rsidP="003058A7">
      <w:pPr>
        <w:ind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二、以三點兌換一元為標準，每滿150點兌換50元便利商店商品卷。</w:t>
      </w:r>
    </w:p>
    <w:p w:rsidR="003058A7" w:rsidRPr="003C4951" w:rsidRDefault="003058A7" w:rsidP="003058A7">
      <w:pPr>
        <w:ind w:leftChars="119" w:left="850" w:hangingChars="235" w:hanging="5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>
        <w:rPr>
          <w:rFonts w:ascii="標楷體" w:eastAsia="標楷體" w:hAnsi="標楷體" w:cs="新細明體" w:hint="eastAsia"/>
          <w:kern w:val="0"/>
        </w:rPr>
        <w:t>熱心公益學習表現學生除頒發點數以外，得由承辦老師另與獎品獎勵。</w:t>
      </w:r>
    </w:p>
    <w:p w:rsidR="00F25149" w:rsidRPr="00BA5553" w:rsidRDefault="00053BE1" w:rsidP="00BA555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F25149" w:rsidRPr="00BA5553">
        <w:rPr>
          <w:rFonts w:ascii="標楷體" w:eastAsia="標楷體" w:hAnsi="標楷體"/>
        </w:rPr>
        <w:t>、本辦法經校長核准後公佈實施，修正時亦同。</w:t>
      </w:r>
    </w:p>
    <w:p w:rsidR="00F25149" w:rsidRPr="00BA5553" w:rsidRDefault="00F25149" w:rsidP="00BA5553">
      <w:pPr>
        <w:rPr>
          <w:rFonts w:ascii="標楷體" w:eastAsia="標楷體" w:hAnsi="標楷體"/>
        </w:rPr>
      </w:pPr>
      <w:r w:rsidRPr="00BA5553">
        <w:rPr>
          <w:rFonts w:ascii="標楷體" w:eastAsia="標楷體" w:hAnsi="標楷體"/>
        </w:rPr>
        <w:t> </w:t>
      </w:r>
    </w:p>
    <w:p w:rsidR="00F25149" w:rsidRPr="00BA5553" w:rsidRDefault="00F25149" w:rsidP="00BA5553">
      <w:pPr>
        <w:rPr>
          <w:rFonts w:ascii="標楷體" w:eastAsia="標楷體" w:hAnsi="標楷體"/>
        </w:rPr>
      </w:pPr>
      <w:r w:rsidRPr="00BA5553">
        <w:rPr>
          <w:rFonts w:ascii="標楷體" w:eastAsia="標楷體" w:hAnsi="標楷體"/>
        </w:rPr>
        <w:t>承辦人</w:t>
      </w:r>
      <w:r w:rsidR="00F416BA">
        <w:rPr>
          <w:rFonts w:ascii="標楷體" w:eastAsia="標楷體" w:hAnsi="標楷體" w:hint="eastAsia"/>
        </w:rPr>
        <w:t>：</w:t>
      </w:r>
      <w:r w:rsidRPr="00BA5553">
        <w:rPr>
          <w:rFonts w:ascii="標楷體" w:eastAsia="標楷體" w:hAnsi="標楷體"/>
        </w:rPr>
        <w:t xml:space="preserve">                </w:t>
      </w:r>
      <w:r w:rsidR="00F416BA">
        <w:rPr>
          <w:rFonts w:ascii="標楷體" w:eastAsia="標楷體" w:hAnsi="標楷體" w:hint="eastAsia"/>
        </w:rPr>
        <w:t>教導</w:t>
      </w:r>
      <w:r w:rsidRPr="00BA5553">
        <w:rPr>
          <w:rFonts w:ascii="標楷體" w:eastAsia="標楷體" w:hAnsi="標楷體"/>
        </w:rPr>
        <w:t>主任</w:t>
      </w:r>
      <w:r w:rsidR="00F416BA">
        <w:rPr>
          <w:rFonts w:ascii="標楷體" w:eastAsia="標楷體" w:hAnsi="標楷體" w:hint="eastAsia"/>
        </w:rPr>
        <w:t>：</w:t>
      </w:r>
      <w:r w:rsidRPr="00BA5553">
        <w:rPr>
          <w:rFonts w:ascii="標楷體" w:eastAsia="標楷體" w:hAnsi="標楷體"/>
        </w:rPr>
        <w:t xml:space="preserve">       </w:t>
      </w:r>
      <w:r w:rsidR="00F416BA">
        <w:rPr>
          <w:rFonts w:ascii="標楷體" w:eastAsia="標楷體" w:hAnsi="標楷體" w:hint="eastAsia"/>
        </w:rPr>
        <w:t xml:space="preserve">    主</w:t>
      </w:r>
      <w:r w:rsidRPr="00BA5553">
        <w:rPr>
          <w:rFonts w:ascii="標楷體" w:eastAsia="標楷體" w:hAnsi="標楷體"/>
        </w:rPr>
        <w:t>計</w:t>
      </w:r>
      <w:r w:rsidR="00F416BA">
        <w:rPr>
          <w:rFonts w:ascii="標楷體" w:eastAsia="標楷體" w:hAnsi="標楷體" w:hint="eastAsia"/>
        </w:rPr>
        <w:t>：</w:t>
      </w:r>
      <w:r w:rsidRPr="00BA5553">
        <w:rPr>
          <w:rFonts w:ascii="標楷體" w:eastAsia="標楷體" w:hAnsi="標楷體"/>
        </w:rPr>
        <w:t>           校長</w:t>
      </w:r>
      <w:r w:rsidR="00F416BA">
        <w:rPr>
          <w:rFonts w:ascii="標楷體" w:eastAsia="標楷體" w:hAnsi="標楷體" w:hint="eastAsia"/>
        </w:rPr>
        <w:t>：</w:t>
      </w:r>
    </w:p>
    <w:p w:rsidR="00F416BA" w:rsidRDefault="00F416BA" w:rsidP="00BA5553">
      <w:pPr>
        <w:rPr>
          <w:rFonts w:ascii="標楷體" w:eastAsia="標楷體" w:hAnsi="標楷體"/>
        </w:rPr>
      </w:pPr>
    </w:p>
    <w:p w:rsidR="00F416BA" w:rsidRDefault="00643147" w:rsidP="00BA555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教務組長：              </w:t>
      </w:r>
      <w:r w:rsidR="00F416BA">
        <w:rPr>
          <w:rFonts w:ascii="標楷體" w:eastAsia="標楷體" w:hAnsi="標楷體" w:hint="eastAsia"/>
        </w:rPr>
        <w:t>總務主任：</w:t>
      </w:r>
    </w:p>
    <w:p w:rsidR="00715D0C" w:rsidRDefault="00F416BA" w:rsidP="00BA555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六甲： </w:t>
      </w:r>
    </w:p>
    <w:p w:rsidR="00F416BA" w:rsidRDefault="00F416BA" w:rsidP="00BA555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五甲：</w:t>
      </w:r>
    </w:p>
    <w:p w:rsidR="00F416BA" w:rsidRDefault="00F416BA" w:rsidP="00BA555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四甲：</w:t>
      </w:r>
    </w:p>
    <w:p w:rsidR="00F416BA" w:rsidRDefault="00F416BA" w:rsidP="00BA555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三甲：</w:t>
      </w:r>
    </w:p>
    <w:p w:rsidR="00F416BA" w:rsidRDefault="00F416BA" w:rsidP="00BA555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二甲：</w:t>
      </w:r>
    </w:p>
    <w:p w:rsidR="00F416BA" w:rsidRPr="00F416BA" w:rsidRDefault="00F416BA" w:rsidP="00BA5553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甲：</w:t>
      </w:r>
    </w:p>
    <w:sectPr w:rsidR="00F416BA" w:rsidRPr="00F416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A8E" w:rsidRDefault="00EA1A8E" w:rsidP="00A05C34">
      <w:r>
        <w:separator/>
      </w:r>
    </w:p>
  </w:endnote>
  <w:endnote w:type="continuationSeparator" w:id="0">
    <w:p w:rsidR="00EA1A8E" w:rsidRDefault="00EA1A8E" w:rsidP="00A05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A8E" w:rsidRDefault="00EA1A8E" w:rsidP="00A05C34">
      <w:r>
        <w:separator/>
      </w:r>
    </w:p>
  </w:footnote>
  <w:footnote w:type="continuationSeparator" w:id="0">
    <w:p w:rsidR="00EA1A8E" w:rsidRDefault="00EA1A8E" w:rsidP="00A05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B32C2"/>
    <w:multiLevelType w:val="hybridMultilevel"/>
    <w:tmpl w:val="4712DF32"/>
    <w:lvl w:ilvl="0" w:tplc="DFFEA8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675613D"/>
    <w:multiLevelType w:val="hybridMultilevel"/>
    <w:tmpl w:val="62F6EFB6"/>
    <w:lvl w:ilvl="0" w:tplc="DFA41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新細明體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49"/>
    <w:rsid w:val="00053BE1"/>
    <w:rsid w:val="00162A9D"/>
    <w:rsid w:val="003058A7"/>
    <w:rsid w:val="003C4951"/>
    <w:rsid w:val="004D75F7"/>
    <w:rsid w:val="00527474"/>
    <w:rsid w:val="00643147"/>
    <w:rsid w:val="006B09BD"/>
    <w:rsid w:val="006E397E"/>
    <w:rsid w:val="00715D0C"/>
    <w:rsid w:val="00884498"/>
    <w:rsid w:val="008A6540"/>
    <w:rsid w:val="00924EC8"/>
    <w:rsid w:val="00A05C34"/>
    <w:rsid w:val="00B52BBA"/>
    <w:rsid w:val="00BA5553"/>
    <w:rsid w:val="00BB58A2"/>
    <w:rsid w:val="00C23BD4"/>
    <w:rsid w:val="00C757AF"/>
    <w:rsid w:val="00D458F9"/>
    <w:rsid w:val="00D8532D"/>
    <w:rsid w:val="00EA1A8E"/>
    <w:rsid w:val="00EC4ADB"/>
    <w:rsid w:val="00F2324D"/>
    <w:rsid w:val="00F25149"/>
    <w:rsid w:val="00F416BA"/>
    <w:rsid w:val="00F5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A181BFC-529F-465D-8AB7-092B7AD8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251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05C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05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05C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3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2022-11-30T08:29:00Z</cp:lastPrinted>
  <dcterms:created xsi:type="dcterms:W3CDTF">2022-11-23T07:21:00Z</dcterms:created>
  <dcterms:modified xsi:type="dcterms:W3CDTF">2022-11-30T08:36:00Z</dcterms:modified>
</cp:coreProperties>
</file>